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47" w:rsidRPr="00307241" w:rsidRDefault="00B51647" w:rsidP="00B51647">
      <w:pPr>
        <w:ind w:firstLine="720"/>
        <w:jc w:val="both"/>
        <w:rPr>
          <w:b/>
        </w:rPr>
      </w:pPr>
      <w:r w:rsidRPr="00307241">
        <w:rPr>
          <w:b/>
        </w:rPr>
        <w:t>Liceul Tehnologic „</w:t>
      </w:r>
      <w:proofErr w:type="spellStart"/>
      <w:r w:rsidR="00D32BD7" w:rsidRPr="00307241">
        <w:rPr>
          <w:b/>
          <w:lang w:val="en-US"/>
        </w:rPr>
        <w:t>Nicolae</w:t>
      </w:r>
      <w:proofErr w:type="spellEnd"/>
      <w:r w:rsidR="00D32BD7" w:rsidRPr="00307241">
        <w:rPr>
          <w:b/>
          <w:lang w:val="en-US"/>
        </w:rPr>
        <w:t xml:space="preserve"> </w:t>
      </w:r>
      <w:proofErr w:type="spellStart"/>
      <w:r w:rsidR="00D32BD7" w:rsidRPr="00307241">
        <w:rPr>
          <w:b/>
          <w:lang w:val="en-US"/>
        </w:rPr>
        <w:t>Teclu</w:t>
      </w:r>
      <w:proofErr w:type="spellEnd"/>
      <w:r w:rsidR="00D32BD7" w:rsidRPr="00307241">
        <w:rPr>
          <w:b/>
          <w:lang w:val="en-US"/>
        </w:rPr>
        <w:t xml:space="preserve">” </w:t>
      </w:r>
      <w:proofErr w:type="spellStart"/>
      <w:r w:rsidR="00D32BD7" w:rsidRPr="00307241">
        <w:rPr>
          <w:b/>
          <w:lang w:val="en-US"/>
        </w:rPr>
        <w:t>Copșa</w:t>
      </w:r>
      <w:proofErr w:type="spellEnd"/>
      <w:r w:rsidR="00D32BD7" w:rsidRPr="00307241">
        <w:rPr>
          <w:b/>
          <w:lang w:val="en-US"/>
        </w:rPr>
        <w:t xml:space="preserve"> </w:t>
      </w:r>
      <w:proofErr w:type="spellStart"/>
      <w:r w:rsidR="00D32BD7" w:rsidRPr="00307241">
        <w:rPr>
          <w:b/>
          <w:lang w:val="en-US"/>
        </w:rPr>
        <w:t>M</w:t>
      </w:r>
      <w:r w:rsidRPr="00307241">
        <w:rPr>
          <w:b/>
          <w:lang w:val="en-US"/>
        </w:rPr>
        <w:t>ică</w:t>
      </w:r>
      <w:proofErr w:type="spellEnd"/>
      <w:r w:rsidRPr="00307241">
        <w:rPr>
          <w:b/>
          <w:lang w:val="en-US"/>
        </w:rPr>
        <w:tab/>
      </w:r>
      <w:r w:rsidRPr="00307241">
        <w:rPr>
          <w:b/>
          <w:lang w:val="en-US"/>
        </w:rPr>
        <w:tab/>
      </w:r>
      <w:r w:rsidRPr="00307241">
        <w:rPr>
          <w:b/>
          <w:lang w:val="en-US"/>
        </w:rPr>
        <w:tab/>
      </w:r>
      <w:r w:rsidRPr="00307241">
        <w:rPr>
          <w:b/>
          <w:lang w:val="en-US"/>
        </w:rPr>
        <w:tab/>
      </w:r>
      <w:r w:rsidRPr="00307241">
        <w:rPr>
          <w:b/>
        </w:rPr>
        <w:t xml:space="preserve"> Prof. Solomon Mircea</w:t>
      </w:r>
      <w:r w:rsidRPr="00307241">
        <w:rPr>
          <w:b/>
        </w:rPr>
        <w:tab/>
      </w:r>
      <w:r w:rsidRPr="00307241">
        <w:rPr>
          <w:b/>
        </w:rPr>
        <w:tab/>
        <w:t>Clasa XI   ECONOMIE</w:t>
      </w:r>
      <w:r w:rsidR="00721E77">
        <w:rPr>
          <w:b/>
        </w:rPr>
        <w:tab/>
      </w:r>
      <w:r w:rsidR="00721E77">
        <w:rPr>
          <w:b/>
        </w:rPr>
        <w:tab/>
      </w:r>
      <w:r w:rsidR="00721E77">
        <w:rPr>
          <w:b/>
        </w:rPr>
        <w:tab/>
      </w:r>
      <w:r w:rsidR="00721E77">
        <w:rPr>
          <w:b/>
        </w:rPr>
        <w:tab/>
      </w:r>
      <w:r w:rsidR="00721E77">
        <w:rPr>
          <w:b/>
        </w:rPr>
        <w:tab/>
      </w:r>
      <w:r w:rsidR="00721E77">
        <w:rPr>
          <w:b/>
        </w:rPr>
        <w:tab/>
      </w:r>
      <w:r w:rsidR="00721E77">
        <w:rPr>
          <w:b/>
        </w:rPr>
        <w:tab/>
      </w:r>
      <w:r w:rsidR="00BF5122">
        <w:rPr>
          <w:b/>
        </w:rPr>
        <w:t xml:space="preserve"> Data</w:t>
      </w:r>
      <w:r w:rsidR="00721E77" w:rsidRPr="00BF5122">
        <w:t xml:space="preserve">: </w:t>
      </w:r>
      <w:r w:rsidR="00BF0F6C">
        <w:t>24</w:t>
      </w:r>
      <w:r w:rsidR="00BF5122" w:rsidRPr="00BF5122">
        <w:t>.04</w:t>
      </w:r>
      <w:r w:rsidR="00BF0F6C">
        <w:t>.2020</w:t>
      </w:r>
      <w:r w:rsidR="00721E77">
        <w:rPr>
          <w:b/>
        </w:rPr>
        <w:tab/>
      </w:r>
    </w:p>
    <w:p w:rsidR="00505E69" w:rsidRPr="00505E69" w:rsidRDefault="00FC3AA2" w:rsidP="00516F14">
      <w:pPr>
        <w:jc w:val="center"/>
        <w:rPr>
          <w:b/>
          <w:sz w:val="16"/>
          <w:szCs w:val="16"/>
        </w:rPr>
      </w:pPr>
      <w:r w:rsidRPr="00505E69">
        <w:rPr>
          <w:b/>
          <w:sz w:val="16"/>
          <w:szCs w:val="16"/>
        </w:rPr>
        <w:t xml:space="preserve">                  </w:t>
      </w:r>
    </w:p>
    <w:p w:rsidR="00516F14" w:rsidRPr="00307241" w:rsidRDefault="00FC3AA2" w:rsidP="00516F14">
      <w:pPr>
        <w:jc w:val="center"/>
        <w:rPr>
          <w:b/>
          <w:sz w:val="28"/>
          <w:szCs w:val="28"/>
        </w:rPr>
      </w:pPr>
      <w:r w:rsidRPr="00307241">
        <w:rPr>
          <w:b/>
          <w:sz w:val="28"/>
          <w:szCs w:val="28"/>
        </w:rPr>
        <w:t xml:space="preserve"> </w:t>
      </w:r>
      <w:r w:rsidR="00C84504">
        <w:rPr>
          <w:b/>
          <w:sz w:val="28"/>
          <w:szCs w:val="28"/>
        </w:rPr>
        <w:t xml:space="preserve">FORME ALE </w:t>
      </w:r>
      <w:r w:rsidRPr="00307241">
        <w:rPr>
          <w:b/>
          <w:sz w:val="28"/>
          <w:szCs w:val="28"/>
        </w:rPr>
        <w:t xml:space="preserve"> </w:t>
      </w:r>
      <w:r w:rsidR="00C84504">
        <w:rPr>
          <w:b/>
          <w:sz w:val="28"/>
          <w:szCs w:val="28"/>
        </w:rPr>
        <w:t>PIE</w:t>
      </w:r>
      <w:r w:rsidR="00DB3946" w:rsidRPr="00307241">
        <w:rPr>
          <w:b/>
          <w:sz w:val="28"/>
          <w:szCs w:val="28"/>
        </w:rPr>
        <w:t>Ţ</w:t>
      </w:r>
      <w:r w:rsidR="00C84504">
        <w:rPr>
          <w:b/>
          <w:sz w:val="28"/>
          <w:szCs w:val="28"/>
        </w:rPr>
        <w:t>EI</w:t>
      </w:r>
      <w:r w:rsidR="00DB3946" w:rsidRPr="00307241">
        <w:rPr>
          <w:b/>
          <w:sz w:val="28"/>
          <w:szCs w:val="28"/>
        </w:rPr>
        <w:t xml:space="preserve"> </w:t>
      </w:r>
      <w:r w:rsidR="005D3E2D" w:rsidRPr="00307241">
        <w:rPr>
          <w:b/>
          <w:sz w:val="28"/>
          <w:szCs w:val="28"/>
        </w:rPr>
        <w:t xml:space="preserve"> </w:t>
      </w:r>
    </w:p>
    <w:p w:rsidR="00DB3946" w:rsidRPr="009C16D2" w:rsidRDefault="00C84504" w:rsidP="00505E69">
      <w:pPr>
        <w:jc w:val="right"/>
      </w:pPr>
      <w:r w:rsidRPr="00C84504">
        <w:rPr>
          <w:b/>
          <w:sz w:val="32"/>
          <w:szCs w:val="32"/>
        </w:rPr>
        <w:tab/>
      </w:r>
      <w:r w:rsidR="009C16D2">
        <w:tab/>
      </w:r>
      <w:r w:rsidR="009C16D2">
        <w:tab/>
      </w:r>
      <w:r w:rsidR="009C16D2">
        <w:tab/>
      </w:r>
      <w:r w:rsidR="009C16D2">
        <w:tab/>
      </w:r>
      <w:r>
        <w:tab/>
      </w:r>
      <w:r w:rsidR="00505E69">
        <w:rPr>
          <w:b/>
          <w:u w:val="single"/>
        </w:rPr>
        <w:t>Text</w:t>
      </w:r>
      <w:r w:rsidR="00B51647" w:rsidRPr="009C16D2">
        <w:rPr>
          <w:b/>
          <w:u w:val="single"/>
        </w:rPr>
        <w:t xml:space="preserve"> de documentare</w:t>
      </w:r>
    </w:p>
    <w:p w:rsidR="005D3E2D" w:rsidRDefault="005D3E2D" w:rsidP="00DB3946">
      <w:pPr>
        <w:rPr>
          <w:b/>
          <w:sz w:val="28"/>
          <w:szCs w:val="28"/>
        </w:rPr>
      </w:pPr>
      <w:r w:rsidRPr="009C16D2">
        <w:rPr>
          <w:b/>
          <w:sz w:val="28"/>
          <w:szCs w:val="28"/>
        </w:rPr>
        <w:t>PIATA MUNCII</w:t>
      </w:r>
    </w:p>
    <w:p w:rsidR="009C16D2" w:rsidRPr="009C16D2" w:rsidRDefault="009C16D2" w:rsidP="00DB3946">
      <w:pPr>
        <w:rPr>
          <w:b/>
          <w:sz w:val="16"/>
          <w:szCs w:val="16"/>
        </w:rPr>
      </w:pPr>
    </w:p>
    <w:p w:rsidR="00C205AD" w:rsidRPr="00307241" w:rsidRDefault="00F14907" w:rsidP="005D3E2D">
      <w:pPr>
        <w:numPr>
          <w:ilvl w:val="0"/>
          <w:numId w:val="15"/>
        </w:numPr>
        <w:rPr>
          <w:lang w:val="en-US"/>
        </w:rPr>
      </w:pPr>
      <w:r w:rsidRPr="00307241">
        <w:rPr>
          <w:bCs/>
        </w:rPr>
        <w:t>munca, în economia de piaţă, este o marfă specială, se vinde şi se cumpără pe  piaţa muncii ca orice alt bun economic</w:t>
      </w:r>
    </w:p>
    <w:p w:rsidR="00C205AD" w:rsidRPr="00307241" w:rsidRDefault="00F14907" w:rsidP="005D3E2D">
      <w:pPr>
        <w:numPr>
          <w:ilvl w:val="0"/>
          <w:numId w:val="15"/>
        </w:numPr>
        <w:rPr>
          <w:lang w:val="en-US"/>
        </w:rPr>
      </w:pPr>
      <w:r w:rsidRPr="00307241">
        <w:rPr>
          <w:bCs/>
        </w:rPr>
        <w:t>componentele</w:t>
      </w:r>
      <w:r w:rsidRPr="00307241">
        <w:rPr>
          <w:bCs/>
          <w:lang w:val="fr-FR"/>
        </w:rPr>
        <w:t xml:space="preserve">  :</w:t>
      </w:r>
      <w:r w:rsidRPr="00307241">
        <w:rPr>
          <w:bCs/>
        </w:rPr>
        <w:t xml:space="preserve"> </w:t>
      </w:r>
    </w:p>
    <w:p w:rsidR="005D3E2D" w:rsidRPr="00C84504" w:rsidRDefault="005D3E2D" w:rsidP="005D3E2D">
      <w:r w:rsidRPr="00307241">
        <w:rPr>
          <w:bCs/>
        </w:rPr>
        <w:t xml:space="preserve">     a) C</w:t>
      </w:r>
      <w:r w:rsidR="00C84504">
        <w:rPr>
          <w:bCs/>
        </w:rPr>
        <w:t>ererea de munca</w:t>
      </w:r>
      <w:r w:rsidRPr="00307241">
        <w:rPr>
          <w:bCs/>
        </w:rPr>
        <w:t xml:space="preserve"> - reprezintă cantitatea de muncă necesară, pe care  utilizatorii o cumpără, în </w:t>
      </w:r>
      <w:r w:rsidR="00C84504">
        <w:rPr>
          <w:bCs/>
        </w:rPr>
        <w:tab/>
      </w:r>
      <w:r w:rsidR="00C84504">
        <w:rPr>
          <w:bCs/>
        </w:rPr>
        <w:tab/>
        <w:t xml:space="preserve"> </w:t>
      </w:r>
      <w:r w:rsidRPr="00307241">
        <w:rPr>
          <w:bCs/>
        </w:rPr>
        <w:t xml:space="preserve">condiţii </w:t>
      </w:r>
      <w:r w:rsidRPr="00307241">
        <w:rPr>
          <w:bCs/>
          <w:lang w:val="fr-FR"/>
        </w:rPr>
        <w:t xml:space="preserve">de </w:t>
      </w:r>
      <w:proofErr w:type="spellStart"/>
      <w:r w:rsidRPr="00307241">
        <w:rPr>
          <w:bCs/>
          <w:lang w:val="fr-FR"/>
        </w:rPr>
        <w:t>salarizare</w:t>
      </w:r>
      <w:proofErr w:type="spellEnd"/>
      <w:r w:rsidR="00C84504">
        <w:rPr>
          <w:bCs/>
          <w:lang w:val="fr-FR"/>
        </w:rPr>
        <w:t xml:space="preserve"> si </w:t>
      </w:r>
      <w:r w:rsidRPr="00307241">
        <w:rPr>
          <w:bCs/>
          <w:lang w:val="fr-FR"/>
        </w:rPr>
        <w:t xml:space="preserve">se </w:t>
      </w:r>
      <w:proofErr w:type="spellStart"/>
      <w:r w:rsidRPr="00307241">
        <w:rPr>
          <w:bCs/>
          <w:lang w:val="fr-FR"/>
        </w:rPr>
        <w:t>manifestă</w:t>
      </w:r>
      <w:proofErr w:type="spellEnd"/>
      <w:r w:rsidRPr="00307241">
        <w:rPr>
          <w:bCs/>
          <w:lang w:val="fr-FR"/>
        </w:rPr>
        <w:t xml:space="preserve"> </w:t>
      </w:r>
      <w:proofErr w:type="spellStart"/>
      <w:r w:rsidRPr="00307241">
        <w:rPr>
          <w:bCs/>
          <w:lang w:val="fr-FR"/>
        </w:rPr>
        <w:t>din</w:t>
      </w:r>
      <w:proofErr w:type="spellEnd"/>
      <w:r w:rsidRPr="00307241">
        <w:rPr>
          <w:bCs/>
          <w:lang w:val="fr-FR"/>
        </w:rPr>
        <w:t xml:space="preserve"> </w:t>
      </w:r>
      <w:proofErr w:type="spellStart"/>
      <w:r w:rsidRPr="00307241">
        <w:rPr>
          <w:bCs/>
          <w:lang w:val="fr-FR"/>
        </w:rPr>
        <w:t>partea</w:t>
      </w:r>
      <w:proofErr w:type="spellEnd"/>
      <w:r w:rsidRPr="00307241">
        <w:rPr>
          <w:bCs/>
          <w:lang w:val="fr-FR"/>
        </w:rPr>
        <w:t xml:space="preserve"> </w:t>
      </w:r>
      <w:proofErr w:type="spellStart"/>
      <w:r w:rsidRPr="00307241">
        <w:rPr>
          <w:bCs/>
          <w:lang w:val="fr-FR"/>
        </w:rPr>
        <w:t>utilizatorilor</w:t>
      </w:r>
      <w:proofErr w:type="spellEnd"/>
      <w:r w:rsidRPr="00307241">
        <w:rPr>
          <w:bCs/>
          <w:lang w:val="fr-FR"/>
        </w:rPr>
        <w:t> : firme,</w:t>
      </w:r>
      <w:r w:rsidRPr="00307241">
        <w:rPr>
          <w:bCs/>
        </w:rPr>
        <w:t xml:space="preserve"> </w:t>
      </w:r>
      <w:proofErr w:type="spellStart"/>
      <w:r w:rsidRPr="00307241">
        <w:rPr>
          <w:bCs/>
          <w:lang w:val="fr-FR"/>
        </w:rPr>
        <w:t>întreprinderi</w:t>
      </w:r>
      <w:proofErr w:type="spellEnd"/>
      <w:r w:rsidRPr="00307241">
        <w:rPr>
          <w:bCs/>
          <w:lang w:val="fr-FR"/>
        </w:rPr>
        <w:t xml:space="preserve">, </w:t>
      </w:r>
      <w:proofErr w:type="spellStart"/>
      <w:r w:rsidRPr="00307241">
        <w:rPr>
          <w:bCs/>
          <w:lang w:val="fr-FR"/>
        </w:rPr>
        <w:t>bănci</w:t>
      </w:r>
      <w:proofErr w:type="spellEnd"/>
      <w:r w:rsidRPr="00307241">
        <w:rPr>
          <w:bCs/>
          <w:lang w:val="fr-FR"/>
        </w:rPr>
        <w:t xml:space="preserve">, </w:t>
      </w:r>
      <w:r w:rsidRPr="00307241">
        <w:rPr>
          <w:bCs/>
        </w:rPr>
        <w:t xml:space="preserve"> </w:t>
      </w:r>
      <w:proofErr w:type="spellStart"/>
      <w:r w:rsidR="00C84504">
        <w:rPr>
          <w:bCs/>
          <w:lang w:val="fr-FR"/>
        </w:rPr>
        <w:t>administraţii</w:t>
      </w:r>
      <w:proofErr w:type="spellEnd"/>
      <w:r w:rsidR="00C84504">
        <w:rPr>
          <w:bCs/>
          <w:lang w:val="fr-FR"/>
        </w:rPr>
        <w:t xml:space="preserve">  </w:t>
      </w:r>
    </w:p>
    <w:p w:rsidR="005D3E2D" w:rsidRPr="00307241" w:rsidRDefault="005D3E2D" w:rsidP="005D3E2D">
      <w:pPr>
        <w:rPr>
          <w:lang w:val="en-US"/>
        </w:rPr>
      </w:pPr>
      <w:r w:rsidRPr="00307241">
        <w:rPr>
          <w:bCs/>
          <w:lang w:val="fr-FR"/>
        </w:rPr>
        <w:tab/>
        <w:t xml:space="preserve">- se </w:t>
      </w:r>
      <w:proofErr w:type="spellStart"/>
      <w:r w:rsidRPr="00307241">
        <w:rPr>
          <w:bCs/>
          <w:lang w:val="fr-FR"/>
        </w:rPr>
        <w:t>exprimă</w:t>
      </w:r>
      <w:proofErr w:type="spellEnd"/>
      <w:r w:rsidRPr="00307241">
        <w:rPr>
          <w:bCs/>
          <w:lang w:val="fr-FR"/>
        </w:rPr>
        <w:t xml:space="preserve"> </w:t>
      </w:r>
      <w:proofErr w:type="spellStart"/>
      <w:r w:rsidRPr="00307241">
        <w:rPr>
          <w:bCs/>
          <w:lang w:val="fr-FR"/>
        </w:rPr>
        <w:t>prin</w:t>
      </w:r>
      <w:proofErr w:type="spellEnd"/>
      <w:r w:rsidRPr="00307241">
        <w:rPr>
          <w:bCs/>
          <w:lang w:val="fr-FR"/>
        </w:rPr>
        <w:t xml:space="preserve"> </w:t>
      </w:r>
      <w:proofErr w:type="spellStart"/>
      <w:r w:rsidRPr="00307241">
        <w:rPr>
          <w:bCs/>
          <w:lang w:val="fr-FR"/>
        </w:rPr>
        <w:t>numărul</w:t>
      </w:r>
      <w:proofErr w:type="spellEnd"/>
      <w:r w:rsidRPr="00307241">
        <w:rPr>
          <w:bCs/>
          <w:lang w:val="fr-FR"/>
        </w:rPr>
        <w:t xml:space="preserve"> </w:t>
      </w:r>
      <w:proofErr w:type="spellStart"/>
      <w:r w:rsidRPr="00307241">
        <w:rPr>
          <w:bCs/>
          <w:lang w:val="fr-FR"/>
        </w:rPr>
        <w:t>locurilor</w:t>
      </w:r>
      <w:proofErr w:type="spellEnd"/>
      <w:r w:rsidRPr="00307241">
        <w:rPr>
          <w:bCs/>
          <w:lang w:val="fr-FR"/>
        </w:rPr>
        <w:t xml:space="preserve"> de </w:t>
      </w:r>
      <w:proofErr w:type="spellStart"/>
      <w:r w:rsidRPr="00307241">
        <w:rPr>
          <w:bCs/>
          <w:lang w:val="fr-FR"/>
        </w:rPr>
        <w:t>muncă</w:t>
      </w:r>
      <w:proofErr w:type="spellEnd"/>
      <w:r w:rsidRPr="00307241">
        <w:rPr>
          <w:bCs/>
        </w:rPr>
        <w:t xml:space="preserve"> </w:t>
      </w:r>
      <w:proofErr w:type="spellStart"/>
      <w:r w:rsidRPr="00307241">
        <w:rPr>
          <w:bCs/>
          <w:lang w:val="fr-FR"/>
        </w:rPr>
        <w:t>salariate</w:t>
      </w:r>
      <w:proofErr w:type="spellEnd"/>
      <w:r w:rsidRPr="00307241">
        <w:rPr>
          <w:bCs/>
          <w:lang w:val="fr-FR"/>
        </w:rPr>
        <w:t xml:space="preserve"> </w:t>
      </w:r>
    </w:p>
    <w:p w:rsidR="005D3E2D" w:rsidRPr="00307241" w:rsidRDefault="005D3E2D" w:rsidP="005D3E2D">
      <w:pPr>
        <w:rPr>
          <w:lang w:val="en-US"/>
        </w:rPr>
      </w:pPr>
      <w:r w:rsidRPr="00307241">
        <w:rPr>
          <w:bCs/>
          <w:lang w:val="fr-FR"/>
        </w:rPr>
        <w:t xml:space="preserve">      b) </w:t>
      </w:r>
      <w:proofErr w:type="spellStart"/>
      <w:r w:rsidRPr="00307241">
        <w:rPr>
          <w:bCs/>
          <w:lang w:val="fr-FR"/>
        </w:rPr>
        <w:t>O</w:t>
      </w:r>
      <w:r w:rsidR="00C84504">
        <w:rPr>
          <w:bCs/>
          <w:lang w:val="fr-FR"/>
        </w:rPr>
        <w:t>ferta</w:t>
      </w:r>
      <w:proofErr w:type="spellEnd"/>
      <w:r w:rsidR="00C84504">
        <w:rPr>
          <w:bCs/>
          <w:lang w:val="fr-FR"/>
        </w:rPr>
        <w:t xml:space="preserve"> de </w:t>
      </w:r>
      <w:proofErr w:type="spellStart"/>
      <w:r w:rsidR="00C84504">
        <w:rPr>
          <w:bCs/>
          <w:lang w:val="fr-FR"/>
        </w:rPr>
        <w:t>munca</w:t>
      </w:r>
      <w:proofErr w:type="spellEnd"/>
      <w:r w:rsidRPr="00307241">
        <w:rPr>
          <w:bCs/>
          <w:lang w:val="fr-FR"/>
        </w:rPr>
        <w:t xml:space="preserve"> - </w:t>
      </w:r>
      <w:proofErr w:type="spellStart"/>
      <w:r w:rsidRPr="00307241">
        <w:rPr>
          <w:bCs/>
          <w:lang w:val="fr-FR"/>
        </w:rPr>
        <w:t>reprezintă</w:t>
      </w:r>
      <w:proofErr w:type="spellEnd"/>
      <w:r w:rsidRPr="00307241">
        <w:rPr>
          <w:bCs/>
          <w:lang w:val="fr-FR"/>
        </w:rPr>
        <w:t xml:space="preserve"> </w:t>
      </w:r>
      <w:proofErr w:type="spellStart"/>
      <w:r w:rsidRPr="00307241">
        <w:rPr>
          <w:bCs/>
          <w:lang w:val="fr-FR"/>
        </w:rPr>
        <w:t>volumul</w:t>
      </w:r>
      <w:proofErr w:type="spellEnd"/>
      <w:r w:rsidRPr="00307241">
        <w:rPr>
          <w:bCs/>
          <w:lang w:val="fr-FR"/>
        </w:rPr>
        <w:t xml:space="preserve"> </w:t>
      </w:r>
      <w:proofErr w:type="spellStart"/>
      <w:r w:rsidRPr="00307241">
        <w:rPr>
          <w:bCs/>
          <w:lang w:val="fr-FR"/>
        </w:rPr>
        <w:t>resurselor</w:t>
      </w:r>
      <w:proofErr w:type="spellEnd"/>
      <w:r w:rsidRPr="00307241">
        <w:rPr>
          <w:bCs/>
          <w:lang w:val="fr-FR"/>
        </w:rPr>
        <w:t xml:space="preserve"> de </w:t>
      </w:r>
      <w:proofErr w:type="spellStart"/>
      <w:r w:rsidRPr="00307241">
        <w:rPr>
          <w:bCs/>
          <w:lang w:val="fr-FR"/>
        </w:rPr>
        <w:t>muncă</w:t>
      </w:r>
      <w:proofErr w:type="spellEnd"/>
      <w:r w:rsidRPr="00307241">
        <w:rPr>
          <w:bCs/>
          <w:lang w:val="fr-FR"/>
        </w:rPr>
        <w:t xml:space="preserve"> </w:t>
      </w:r>
      <w:proofErr w:type="spellStart"/>
      <w:r w:rsidRPr="00307241">
        <w:rPr>
          <w:bCs/>
          <w:lang w:val="fr-FR"/>
        </w:rPr>
        <w:t>disponibil</w:t>
      </w:r>
      <w:proofErr w:type="spellEnd"/>
      <w:r w:rsidRPr="00307241">
        <w:rPr>
          <w:bCs/>
          <w:lang w:val="fr-FR"/>
        </w:rPr>
        <w:t xml:space="preserve"> </w:t>
      </w:r>
      <w:proofErr w:type="spellStart"/>
      <w:r w:rsidRPr="00307241">
        <w:rPr>
          <w:bCs/>
          <w:lang w:val="fr-FR"/>
        </w:rPr>
        <w:t>într</w:t>
      </w:r>
      <w:proofErr w:type="spellEnd"/>
      <w:r w:rsidRPr="00307241">
        <w:rPr>
          <w:bCs/>
          <w:lang w:val="fr-FR"/>
        </w:rPr>
        <w:t xml:space="preserve">-o </w:t>
      </w:r>
      <w:proofErr w:type="spellStart"/>
      <w:r w:rsidRPr="00307241">
        <w:rPr>
          <w:bCs/>
          <w:lang w:val="fr-FR"/>
        </w:rPr>
        <w:t>perioadă</w:t>
      </w:r>
      <w:proofErr w:type="spellEnd"/>
      <w:r w:rsidRPr="00307241">
        <w:rPr>
          <w:bCs/>
          <w:lang w:val="fr-FR"/>
        </w:rPr>
        <w:t xml:space="preserve"> de </w:t>
      </w:r>
      <w:proofErr w:type="spellStart"/>
      <w:r w:rsidRPr="00307241">
        <w:rPr>
          <w:bCs/>
          <w:lang w:val="fr-FR"/>
        </w:rPr>
        <w:t>timp</w:t>
      </w:r>
      <w:proofErr w:type="spellEnd"/>
      <w:r w:rsidRPr="00307241">
        <w:rPr>
          <w:bCs/>
          <w:lang w:val="fr-FR"/>
        </w:rPr>
        <w:t xml:space="preserve">, </w:t>
      </w:r>
    </w:p>
    <w:p w:rsidR="005D3E2D" w:rsidRPr="00307241" w:rsidRDefault="005D3E2D" w:rsidP="005D3E2D">
      <w:pPr>
        <w:rPr>
          <w:lang w:val="en-US"/>
        </w:rPr>
      </w:pPr>
      <w:r w:rsidRPr="00307241">
        <w:rPr>
          <w:bCs/>
          <w:lang w:val="fr-FR"/>
        </w:rPr>
        <w:tab/>
      </w:r>
      <w:r w:rsidRPr="00307241">
        <w:rPr>
          <w:bCs/>
          <w:lang w:val="fr-FR"/>
        </w:rPr>
        <w:tab/>
        <w:t xml:space="preserve">- </w:t>
      </w:r>
      <w:proofErr w:type="spellStart"/>
      <w:r w:rsidRPr="00307241">
        <w:rPr>
          <w:bCs/>
          <w:lang w:val="fr-FR"/>
        </w:rPr>
        <w:t>provine</w:t>
      </w:r>
      <w:proofErr w:type="spellEnd"/>
      <w:r w:rsidRPr="00307241">
        <w:rPr>
          <w:bCs/>
          <w:lang w:val="fr-FR"/>
        </w:rPr>
        <w:t xml:space="preserve"> de la </w:t>
      </w:r>
      <w:proofErr w:type="spellStart"/>
      <w:r w:rsidRPr="00307241">
        <w:rPr>
          <w:bCs/>
          <w:lang w:val="fr-FR"/>
        </w:rPr>
        <w:t>populaţia</w:t>
      </w:r>
      <w:proofErr w:type="spellEnd"/>
      <w:r w:rsidRPr="00307241">
        <w:rPr>
          <w:bCs/>
          <w:lang w:val="fr-FR"/>
        </w:rPr>
        <w:t xml:space="preserve"> </w:t>
      </w:r>
      <w:proofErr w:type="spellStart"/>
      <w:r w:rsidRPr="00307241">
        <w:rPr>
          <w:bCs/>
          <w:lang w:val="fr-FR"/>
        </w:rPr>
        <w:t>activă</w:t>
      </w:r>
      <w:proofErr w:type="spellEnd"/>
      <w:r w:rsidRPr="00307241">
        <w:rPr>
          <w:bCs/>
          <w:lang w:val="fr-FR"/>
        </w:rPr>
        <w:t xml:space="preserve"> </w:t>
      </w:r>
      <w:proofErr w:type="spellStart"/>
      <w:r w:rsidRPr="00307241">
        <w:rPr>
          <w:bCs/>
          <w:lang w:val="fr-FR"/>
        </w:rPr>
        <w:t>dispusă</w:t>
      </w:r>
      <w:proofErr w:type="spellEnd"/>
      <w:r w:rsidRPr="00307241">
        <w:rPr>
          <w:bCs/>
          <w:lang w:val="fr-FR"/>
        </w:rPr>
        <w:t xml:space="preserve"> </w:t>
      </w:r>
      <w:proofErr w:type="spellStart"/>
      <w:r w:rsidRPr="00307241">
        <w:rPr>
          <w:bCs/>
          <w:lang w:val="fr-FR"/>
        </w:rPr>
        <w:t>să</w:t>
      </w:r>
      <w:proofErr w:type="spellEnd"/>
      <w:r w:rsidRPr="00307241">
        <w:rPr>
          <w:bCs/>
          <w:lang w:val="fr-FR"/>
        </w:rPr>
        <w:t xml:space="preserve">  participe la o </w:t>
      </w:r>
      <w:proofErr w:type="spellStart"/>
      <w:r w:rsidRPr="00307241">
        <w:rPr>
          <w:bCs/>
          <w:lang w:val="fr-FR"/>
        </w:rPr>
        <w:t>activitate</w:t>
      </w:r>
      <w:proofErr w:type="spellEnd"/>
      <w:r w:rsidRPr="00307241">
        <w:rPr>
          <w:bCs/>
        </w:rPr>
        <w:t xml:space="preserve"> </w:t>
      </w:r>
      <w:proofErr w:type="spellStart"/>
      <w:r w:rsidRPr="00307241">
        <w:rPr>
          <w:bCs/>
          <w:lang w:val="fr-FR"/>
        </w:rPr>
        <w:t>economică</w:t>
      </w:r>
      <w:proofErr w:type="spellEnd"/>
      <w:r w:rsidRPr="00307241">
        <w:rPr>
          <w:bCs/>
          <w:lang w:val="fr-FR"/>
        </w:rPr>
        <w:t xml:space="preserve">, </w:t>
      </w:r>
      <w:proofErr w:type="spellStart"/>
      <w:r w:rsidRPr="00307241">
        <w:rPr>
          <w:bCs/>
          <w:lang w:val="fr-FR"/>
        </w:rPr>
        <w:t>primind</w:t>
      </w:r>
      <w:proofErr w:type="spellEnd"/>
      <w:r w:rsidRPr="00307241">
        <w:rPr>
          <w:bCs/>
          <w:lang w:val="fr-FR"/>
        </w:rPr>
        <w:t xml:space="preserve"> un </w:t>
      </w:r>
      <w:proofErr w:type="spellStart"/>
      <w:r w:rsidRPr="00307241">
        <w:rPr>
          <w:bCs/>
          <w:lang w:val="fr-FR"/>
        </w:rPr>
        <w:t>salariu</w:t>
      </w:r>
      <w:proofErr w:type="spellEnd"/>
      <w:r w:rsidRPr="00307241">
        <w:rPr>
          <w:bCs/>
          <w:lang w:val="fr-FR"/>
        </w:rPr>
        <w:t xml:space="preserve"> </w:t>
      </w:r>
    </w:p>
    <w:p w:rsidR="005D3E2D" w:rsidRPr="00307241" w:rsidRDefault="005D3E2D" w:rsidP="005D3E2D">
      <w:r w:rsidRPr="00307241">
        <w:rPr>
          <w:bCs/>
        </w:rPr>
        <w:t xml:space="preserve">             </w:t>
      </w:r>
      <w:r w:rsidRPr="00307241">
        <w:rPr>
          <w:bCs/>
        </w:rPr>
        <w:tab/>
      </w:r>
      <w:r w:rsidRPr="00307241">
        <w:rPr>
          <w:bCs/>
          <w:lang w:val="fr-FR"/>
        </w:rPr>
        <w:t xml:space="preserve">- </w:t>
      </w:r>
      <w:proofErr w:type="spellStart"/>
      <w:r w:rsidRPr="00307241">
        <w:rPr>
          <w:bCs/>
          <w:lang w:val="fr-FR"/>
        </w:rPr>
        <w:t>există</w:t>
      </w:r>
      <w:proofErr w:type="spellEnd"/>
      <w:r w:rsidRPr="00307241">
        <w:rPr>
          <w:bCs/>
          <w:lang w:val="fr-FR"/>
        </w:rPr>
        <w:t xml:space="preserve"> </w:t>
      </w:r>
      <w:proofErr w:type="spellStart"/>
      <w:r w:rsidRPr="00307241">
        <w:rPr>
          <w:bCs/>
          <w:lang w:val="fr-FR"/>
        </w:rPr>
        <w:t>grupuri</w:t>
      </w:r>
      <w:proofErr w:type="spellEnd"/>
      <w:r w:rsidRPr="00307241">
        <w:rPr>
          <w:bCs/>
          <w:lang w:val="fr-FR"/>
        </w:rPr>
        <w:t xml:space="preserve"> de </w:t>
      </w:r>
      <w:proofErr w:type="spellStart"/>
      <w:r w:rsidRPr="00307241">
        <w:rPr>
          <w:bCs/>
          <w:lang w:val="fr-FR"/>
        </w:rPr>
        <w:t>muncă</w:t>
      </w:r>
      <w:proofErr w:type="spellEnd"/>
      <w:r w:rsidRPr="00307241">
        <w:rPr>
          <w:bCs/>
          <w:lang w:val="fr-FR"/>
        </w:rPr>
        <w:t xml:space="preserve"> </w:t>
      </w:r>
      <w:r w:rsidRPr="00307241">
        <w:rPr>
          <w:bCs/>
        </w:rPr>
        <w:t>-</w:t>
      </w:r>
      <w:r w:rsidRPr="00307241">
        <w:rPr>
          <w:bCs/>
          <w:lang w:val="fr-FR"/>
        </w:rPr>
        <w:t xml:space="preserve"> </w:t>
      </w:r>
      <w:proofErr w:type="spellStart"/>
      <w:r w:rsidRPr="00307241">
        <w:rPr>
          <w:bCs/>
          <w:lang w:val="fr-FR"/>
        </w:rPr>
        <w:t>concurenţiale</w:t>
      </w:r>
      <w:proofErr w:type="spellEnd"/>
      <w:r w:rsidRPr="00307241">
        <w:rPr>
          <w:bCs/>
          <w:lang w:val="fr-FR"/>
        </w:rPr>
        <w:t xml:space="preserve"> </w:t>
      </w:r>
      <w:r w:rsidR="00307241" w:rsidRPr="00307241">
        <w:t xml:space="preserve">si </w:t>
      </w:r>
      <w:proofErr w:type="spellStart"/>
      <w:r w:rsidRPr="00307241">
        <w:rPr>
          <w:bCs/>
          <w:lang w:val="fr-FR"/>
        </w:rPr>
        <w:t>neconcurenţiale</w:t>
      </w:r>
      <w:proofErr w:type="spellEnd"/>
      <w:r w:rsidRPr="00307241">
        <w:rPr>
          <w:bCs/>
          <w:lang w:val="fr-FR"/>
        </w:rPr>
        <w:t xml:space="preserve"> </w:t>
      </w:r>
    </w:p>
    <w:p w:rsidR="005D3E2D" w:rsidRPr="00307241" w:rsidRDefault="005D3E2D" w:rsidP="005D3E2D">
      <w:r w:rsidRPr="00307241">
        <w:rPr>
          <w:bCs/>
          <w:lang w:val="fr-FR"/>
        </w:rPr>
        <w:t xml:space="preserve">      c</w:t>
      </w:r>
      <w:r w:rsidRPr="00307241">
        <w:rPr>
          <w:bCs/>
        </w:rPr>
        <w:t>)  P</w:t>
      </w:r>
      <w:r w:rsidR="00721E77">
        <w:rPr>
          <w:bCs/>
        </w:rPr>
        <w:t>retul muncii</w:t>
      </w:r>
      <w:r w:rsidRPr="00307241">
        <w:rPr>
          <w:bCs/>
        </w:rPr>
        <w:t xml:space="preserve">   =   salariul</w:t>
      </w:r>
      <w:r w:rsidR="00307241" w:rsidRPr="00307241">
        <w:rPr>
          <w:bCs/>
        </w:rPr>
        <w:t xml:space="preserve">. </w:t>
      </w:r>
      <w:r w:rsidR="00007B89">
        <w:rPr>
          <w:bCs/>
        </w:rPr>
        <w:t xml:space="preserve">       Exista 2 faze ale salarizarii</w:t>
      </w:r>
      <w:r w:rsidR="00007B89">
        <w:rPr>
          <w:bCs/>
          <w:lang w:val="fr-FR"/>
        </w:rPr>
        <w:t>:</w:t>
      </w:r>
    </w:p>
    <w:p w:rsidR="005D3E2D" w:rsidRPr="00307241" w:rsidRDefault="005D3E2D" w:rsidP="005D3E2D">
      <w:r w:rsidRPr="00307241">
        <w:rPr>
          <w:bCs/>
        </w:rPr>
        <w:t xml:space="preserve">                  I. pe ansamblul economiei, sau pe segmente mari </w:t>
      </w:r>
    </w:p>
    <w:p w:rsidR="00307241" w:rsidRPr="00307241" w:rsidRDefault="005D3E2D" w:rsidP="00307241">
      <w:pPr>
        <w:rPr>
          <w:bCs/>
          <w:lang w:val="en-US"/>
        </w:rPr>
      </w:pPr>
      <w:r w:rsidRPr="00307241">
        <w:rPr>
          <w:bCs/>
        </w:rPr>
        <w:t xml:space="preserve">                  II. în condiţiile concrete ale firmei - se determină mărimea şi dinamica salariului</w:t>
      </w:r>
      <w:r w:rsidRPr="00307241">
        <w:rPr>
          <w:bCs/>
          <w:lang w:val="en-US"/>
        </w:rPr>
        <w:t xml:space="preserve"> </w:t>
      </w:r>
    </w:p>
    <w:p w:rsidR="00307241" w:rsidRPr="00307241" w:rsidRDefault="00307241" w:rsidP="00307241">
      <w:pPr>
        <w:rPr>
          <w:bCs/>
          <w:lang w:val="en-US"/>
        </w:rPr>
      </w:pPr>
      <w:r w:rsidRPr="00307241">
        <w:rPr>
          <w:bCs/>
          <w:lang w:val="en-US"/>
        </w:rPr>
        <w:t xml:space="preserve">          SALARIUL - </w:t>
      </w:r>
      <w:r w:rsidR="00F14907" w:rsidRPr="00307241">
        <w:rPr>
          <w:bCs/>
        </w:rPr>
        <w:t xml:space="preserve">reprezintă suma </w:t>
      </w:r>
      <w:proofErr w:type="gramStart"/>
      <w:r w:rsidR="00F14907" w:rsidRPr="00307241">
        <w:rPr>
          <w:bCs/>
        </w:rPr>
        <w:t>pe  care</w:t>
      </w:r>
      <w:proofErr w:type="gramEnd"/>
      <w:r w:rsidR="00F14907" w:rsidRPr="00307241">
        <w:rPr>
          <w:bCs/>
        </w:rPr>
        <w:t xml:space="preserve"> posesorul factorului muncă o primeşte pentru munca  prestată</w:t>
      </w:r>
      <w:r w:rsidRPr="00307241">
        <w:rPr>
          <w:bCs/>
        </w:rPr>
        <w:t xml:space="preserve"> în diferite  activităţi umane </w:t>
      </w:r>
      <w:r w:rsidR="00F14907" w:rsidRPr="00307241">
        <w:rPr>
          <w:bCs/>
        </w:rPr>
        <w:t>având</w:t>
      </w:r>
      <w:r w:rsidRPr="00307241">
        <w:rPr>
          <w:bCs/>
        </w:rPr>
        <w:t xml:space="preserve"> următoarele :</w:t>
      </w:r>
    </w:p>
    <w:p w:rsidR="00C205AD" w:rsidRPr="00307241" w:rsidRDefault="00307241" w:rsidP="00307241">
      <w:pPr>
        <w:numPr>
          <w:ilvl w:val="0"/>
          <w:numId w:val="17"/>
        </w:numPr>
        <w:rPr>
          <w:lang w:val="en-US"/>
        </w:rPr>
      </w:pPr>
      <w:r w:rsidRPr="00307241">
        <w:rPr>
          <w:bCs/>
        </w:rPr>
        <w:t>Forme ale</w:t>
      </w:r>
      <w:r w:rsidR="00F14907" w:rsidRPr="00307241">
        <w:rPr>
          <w:bCs/>
        </w:rPr>
        <w:t xml:space="preserve"> salariului</w:t>
      </w:r>
    </w:p>
    <w:p w:rsidR="00307241" w:rsidRPr="00307241" w:rsidRDefault="00307241" w:rsidP="00307241">
      <w:pPr>
        <w:rPr>
          <w:lang w:val="en-US"/>
        </w:rPr>
      </w:pPr>
      <w:r w:rsidRPr="00307241">
        <w:rPr>
          <w:bCs/>
        </w:rPr>
        <w:t>A   NOMINAL   - suma de bani pe care o primeşte salariatul de la  angajator</w:t>
      </w:r>
      <w:r w:rsidRPr="00307241">
        <w:rPr>
          <w:bCs/>
          <w:lang w:val="en-US"/>
        </w:rPr>
        <w:t xml:space="preserve"> </w:t>
      </w:r>
    </w:p>
    <w:p w:rsidR="00307241" w:rsidRPr="00307241" w:rsidRDefault="00307241" w:rsidP="00307241">
      <w:pPr>
        <w:rPr>
          <w:bCs/>
        </w:rPr>
      </w:pPr>
      <w:r w:rsidRPr="00307241">
        <w:rPr>
          <w:bCs/>
        </w:rPr>
        <w:t xml:space="preserve">                         -  poate fi    1.  brut  -  cupri</w:t>
      </w:r>
      <w:r>
        <w:rPr>
          <w:bCs/>
        </w:rPr>
        <w:t xml:space="preserve">nde toate </w:t>
      </w:r>
      <w:r w:rsidRPr="00307241">
        <w:rPr>
          <w:bCs/>
        </w:rPr>
        <w:t xml:space="preserve">veniturile provenite din muncă </w:t>
      </w:r>
    </w:p>
    <w:p w:rsidR="00307241" w:rsidRPr="00307241" w:rsidRDefault="00307241" w:rsidP="00307241">
      <w:pPr>
        <w:rPr>
          <w:lang w:val="en-US"/>
        </w:rPr>
      </w:pPr>
      <w:r w:rsidRPr="00307241">
        <w:rPr>
          <w:bCs/>
        </w:rPr>
        <w:t xml:space="preserve">                                            2. net  - rez</w:t>
      </w:r>
      <w:r w:rsidR="00721E77">
        <w:rPr>
          <w:bCs/>
        </w:rPr>
        <w:t xml:space="preserve">ultă după ce din salariul brut </w:t>
      </w:r>
      <w:r w:rsidRPr="00307241">
        <w:rPr>
          <w:bCs/>
        </w:rPr>
        <w:t>se scade impozitul pe salariu, contribuţia la</w:t>
      </w:r>
      <w:r w:rsidRPr="00307241">
        <w:rPr>
          <w:lang w:val="en-US"/>
        </w:rPr>
        <w:t xml:space="preserve"> </w:t>
      </w:r>
      <w:r>
        <w:rPr>
          <w:lang w:val="en-US"/>
        </w:rPr>
        <w:tab/>
      </w:r>
      <w:r>
        <w:rPr>
          <w:lang w:val="en-US"/>
        </w:rPr>
        <w:tab/>
      </w:r>
      <w:r>
        <w:rPr>
          <w:lang w:val="en-US"/>
        </w:rPr>
        <w:tab/>
      </w:r>
      <w:r>
        <w:rPr>
          <w:lang w:val="en-US"/>
        </w:rPr>
        <w:tab/>
      </w:r>
      <w:r>
        <w:rPr>
          <w:lang w:val="en-US"/>
        </w:rPr>
        <w:tab/>
      </w:r>
      <w:r>
        <w:rPr>
          <w:lang w:val="en-US"/>
        </w:rPr>
        <w:tab/>
      </w:r>
      <w:r w:rsidRPr="00307241">
        <w:rPr>
          <w:lang w:val="en-US"/>
        </w:rPr>
        <w:t>as</w:t>
      </w:r>
      <w:r w:rsidRPr="00307241">
        <w:rPr>
          <w:bCs/>
        </w:rPr>
        <w:t>igurări sociale şi alte obligaţii prevăzute de lege</w:t>
      </w:r>
    </w:p>
    <w:p w:rsidR="00307241" w:rsidRPr="00307241" w:rsidRDefault="00307241" w:rsidP="00307241">
      <w:pPr>
        <w:rPr>
          <w:lang w:val="en-US"/>
        </w:rPr>
      </w:pPr>
      <w:r w:rsidRPr="00307241">
        <w:rPr>
          <w:bCs/>
        </w:rPr>
        <w:t xml:space="preserve">B     REAL  -  exprimă, în  formă bănească, cantitatea de produse şi servicii poate fi cumpărată de salariat la un  </w:t>
      </w:r>
      <w:r>
        <w:rPr>
          <w:bCs/>
        </w:rPr>
        <w:tab/>
      </w:r>
      <w:r>
        <w:rPr>
          <w:bCs/>
        </w:rPr>
        <w:tab/>
      </w:r>
      <w:r>
        <w:rPr>
          <w:bCs/>
        </w:rPr>
        <w:tab/>
      </w:r>
      <w:r w:rsidRPr="00307241">
        <w:rPr>
          <w:bCs/>
        </w:rPr>
        <w:t>anumit moment cu salariul nominal încasat</w:t>
      </w:r>
      <w:r w:rsidRPr="00307241">
        <w:rPr>
          <w:bCs/>
          <w:lang w:val="en-US"/>
        </w:rPr>
        <w:t xml:space="preserve"> </w:t>
      </w:r>
    </w:p>
    <w:p w:rsidR="00505E69" w:rsidRPr="00505E69" w:rsidRDefault="00505E69" w:rsidP="00505E69">
      <w:pPr>
        <w:rPr>
          <w:b/>
          <w:sz w:val="16"/>
          <w:szCs w:val="16"/>
          <w:u w:val="single"/>
        </w:rPr>
      </w:pPr>
    </w:p>
    <w:p w:rsidR="00505E69" w:rsidRPr="00007B89" w:rsidRDefault="00505E69" w:rsidP="00505E69">
      <w:pPr>
        <w:rPr>
          <w:b/>
        </w:rPr>
      </w:pPr>
      <w:r w:rsidRPr="00007B89">
        <w:rPr>
          <w:b/>
          <w:u w:val="single"/>
        </w:rPr>
        <w:t>Cerinte</w:t>
      </w:r>
    </w:p>
    <w:p w:rsidR="00505E69" w:rsidRDefault="00505E69" w:rsidP="00505E69">
      <w:pPr>
        <w:pStyle w:val="ListParagraph"/>
        <w:numPr>
          <w:ilvl w:val="0"/>
          <w:numId w:val="24"/>
        </w:numPr>
        <w:rPr>
          <w:lang w:val="de-DE"/>
        </w:rPr>
      </w:pPr>
      <w:r>
        <w:t xml:space="preserve">Realizeaza in caiet </w:t>
      </w:r>
      <w:r>
        <w:rPr>
          <w:b/>
        </w:rPr>
        <w:t>schema</w:t>
      </w:r>
      <w:r>
        <w:t xml:space="preserve"> informatiei </w:t>
      </w:r>
      <w:r w:rsidR="00AA5785">
        <w:t>prezentate in</w:t>
      </w:r>
      <w:r>
        <w:t xml:space="preserve"> textul de documentare</w:t>
      </w:r>
    </w:p>
    <w:p w:rsidR="009C16D2" w:rsidRPr="00505E69" w:rsidRDefault="009C16D2" w:rsidP="00505E69">
      <w:pPr>
        <w:pStyle w:val="ListParagraph"/>
        <w:numPr>
          <w:ilvl w:val="0"/>
          <w:numId w:val="24"/>
        </w:numPr>
        <w:rPr>
          <w:lang w:val="en-US"/>
        </w:rPr>
      </w:pPr>
      <w:r w:rsidRPr="00505E69">
        <w:rPr>
          <w:b/>
          <w:u w:val="single"/>
        </w:rPr>
        <w:t>Tema de lucru</w:t>
      </w:r>
      <w:r w:rsidRPr="00505E69">
        <w:rPr>
          <w:b/>
        </w:rPr>
        <w:t xml:space="preserve">: </w:t>
      </w:r>
      <w:r w:rsidRPr="009C16D2">
        <w:t xml:space="preserve">Simuleaza un calcul pentru salariul net accesand linkul: </w:t>
      </w:r>
    </w:p>
    <w:p w:rsidR="009C16D2" w:rsidRPr="003816ED" w:rsidRDefault="00296703" w:rsidP="009C16D2">
      <w:pPr>
        <w:pStyle w:val="ListParagraph"/>
        <w:ind w:left="1080"/>
      </w:pPr>
      <w:hyperlink r:id="rId5" w:history="1">
        <w:r w:rsidR="009C16D2" w:rsidRPr="003816ED">
          <w:rPr>
            <w:rStyle w:val="Hyperlink"/>
          </w:rPr>
          <w:t>http://www.calculator-salarii.ro/calcul-salariu-net/</w:t>
        </w:r>
      </w:hyperlink>
    </w:p>
    <w:p w:rsidR="009C16D2" w:rsidRPr="007752BB" w:rsidRDefault="009C16D2" w:rsidP="009C16D2">
      <w:pPr>
        <w:pStyle w:val="ListParagraph"/>
        <w:ind w:left="1080"/>
        <w:rPr>
          <w:sz w:val="16"/>
          <w:szCs w:val="16"/>
        </w:rPr>
      </w:pPr>
    </w:p>
    <w:p w:rsidR="00505E69" w:rsidRDefault="009C16D2" w:rsidP="007752BB">
      <w:pPr>
        <w:pStyle w:val="ListParagraph"/>
        <w:ind w:left="1080" w:hanging="1080"/>
        <w:rPr>
          <w:b/>
          <w:i/>
        </w:rPr>
      </w:pPr>
      <w:r w:rsidRPr="00CE10D1">
        <w:rPr>
          <w:b/>
          <w:i/>
          <w:noProof/>
        </w:rPr>
        <w:t xml:space="preserve">       </w:t>
      </w:r>
      <w:r w:rsidRPr="003816ED">
        <w:rPr>
          <w:b/>
          <w:i/>
          <w:noProof/>
          <w:lang w:val="en-US"/>
        </w:rPr>
        <w:drawing>
          <wp:inline distT="0" distB="0" distL="0" distR="0">
            <wp:extent cx="1647190" cy="1096721"/>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655216" cy="1102065"/>
                    </a:xfrm>
                    <a:prstGeom prst="rect">
                      <a:avLst/>
                    </a:prstGeom>
                    <a:noFill/>
                    <a:ln w="9525">
                      <a:noFill/>
                      <a:miter lim="800000"/>
                      <a:headEnd/>
                      <a:tailEnd/>
                    </a:ln>
                  </pic:spPr>
                </pic:pic>
              </a:graphicData>
            </a:graphic>
          </wp:inline>
        </w:drawing>
      </w:r>
      <w:r w:rsidRPr="003816ED">
        <w:rPr>
          <w:b/>
          <w:i/>
        </w:rPr>
        <w:t xml:space="preserve"> </w:t>
      </w:r>
      <w:r w:rsidR="00943D8F">
        <w:rPr>
          <w:b/>
          <w:i/>
        </w:rPr>
        <w:t xml:space="preserve">  </w:t>
      </w:r>
    </w:p>
    <w:p w:rsidR="00505E69" w:rsidRPr="003816ED" w:rsidRDefault="00505E69" w:rsidP="00505E69">
      <w:pPr>
        <w:pStyle w:val="ListParagraph"/>
        <w:ind w:left="1080" w:hanging="1080"/>
        <w:rPr>
          <w:u w:val="single"/>
        </w:rPr>
      </w:pPr>
      <w:r>
        <w:tab/>
      </w:r>
      <w:r>
        <w:tab/>
      </w:r>
      <w:r w:rsidRPr="003816ED">
        <w:t xml:space="preserve">Introduci o suma la </w:t>
      </w:r>
      <w:r w:rsidRPr="003816ED">
        <w:rPr>
          <w:u w:val="single"/>
        </w:rPr>
        <w:t>Salariul Brut</w:t>
      </w:r>
      <w:r w:rsidRPr="003816ED">
        <w:t xml:space="preserve"> si apasa butonul </w:t>
      </w:r>
      <w:r w:rsidRPr="003816ED">
        <w:rPr>
          <w:u w:val="single"/>
        </w:rPr>
        <w:t>Calculeaza.</w:t>
      </w:r>
    </w:p>
    <w:p w:rsidR="00505E69" w:rsidRDefault="00505E69" w:rsidP="00505E69">
      <w:pPr>
        <w:pStyle w:val="ListParagraph"/>
        <w:ind w:left="1080" w:hanging="1080"/>
        <w:rPr>
          <w:noProof/>
          <w:lang w:val="en-US"/>
        </w:rPr>
      </w:pPr>
      <w:r>
        <w:rPr>
          <w:noProof/>
          <w:lang w:val="en-US"/>
        </w:rPr>
        <w:tab/>
        <w:t xml:space="preserve">      </w:t>
      </w:r>
      <w:r w:rsidRPr="00943D8F">
        <w:rPr>
          <w:noProof/>
          <w:u w:val="single"/>
          <w:lang w:val="en-US"/>
        </w:rPr>
        <w:t>Noteaza in caiet rezultatul calculului</w:t>
      </w:r>
      <w:r w:rsidRPr="003816ED">
        <w:rPr>
          <w:noProof/>
          <w:lang w:val="en-US"/>
        </w:rPr>
        <w:t xml:space="preserve"> (care e ca un fluturas de salariu).</w:t>
      </w:r>
    </w:p>
    <w:p w:rsidR="007752BB" w:rsidRPr="007752BB" w:rsidRDefault="00943D8F" w:rsidP="007752BB">
      <w:pPr>
        <w:pStyle w:val="ListParagraph"/>
        <w:ind w:left="1080" w:hanging="1080"/>
      </w:pPr>
      <w:r>
        <w:rPr>
          <w:b/>
          <w:i/>
        </w:rPr>
        <w:t xml:space="preserve">   </w:t>
      </w:r>
      <w:r w:rsidR="007752BB">
        <w:rPr>
          <w:b/>
          <w:i/>
        </w:rPr>
        <w:t xml:space="preserve">  </w:t>
      </w:r>
      <w:r>
        <w:rPr>
          <w:b/>
          <w:i/>
        </w:rPr>
        <w:t xml:space="preserve"> </w:t>
      </w:r>
    </w:p>
    <w:p w:rsidR="007752BB" w:rsidRPr="00505E69" w:rsidRDefault="009C16D2" w:rsidP="00505E69">
      <w:pPr>
        <w:pStyle w:val="ListParagraph"/>
        <w:ind w:left="1080"/>
        <w:rPr>
          <w:b/>
          <w:i/>
          <w:noProof/>
          <w:lang w:val="de-DE"/>
        </w:rPr>
      </w:pPr>
      <w:r w:rsidRPr="00505E69">
        <w:rPr>
          <w:b/>
          <w:i/>
          <w:noProof/>
          <w:lang w:val="en-US"/>
        </w:rPr>
        <w:t xml:space="preserve">                           </w:t>
      </w:r>
      <w:r w:rsidRPr="003816ED">
        <w:rPr>
          <w:b/>
          <w:i/>
          <w:noProof/>
          <w:lang w:val="en-US"/>
        </w:rPr>
        <w:drawing>
          <wp:inline distT="0" distB="0" distL="0" distR="0">
            <wp:extent cx="3455670" cy="1569366"/>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462823" cy="1572614"/>
                    </a:xfrm>
                    <a:prstGeom prst="rect">
                      <a:avLst/>
                    </a:prstGeom>
                    <a:noFill/>
                    <a:ln w="9525">
                      <a:noFill/>
                      <a:miter lim="800000"/>
                      <a:headEnd/>
                      <a:tailEnd/>
                    </a:ln>
                  </pic:spPr>
                </pic:pic>
              </a:graphicData>
            </a:graphic>
          </wp:inline>
        </w:drawing>
      </w:r>
      <w:r w:rsidR="007752BB">
        <w:tab/>
      </w:r>
    </w:p>
    <w:p w:rsidR="007752BB" w:rsidRDefault="007752BB" w:rsidP="007752BB">
      <w:pPr>
        <w:pStyle w:val="ListParagraph"/>
        <w:ind w:left="1080" w:hanging="1080"/>
        <w:rPr>
          <w:b/>
          <w:noProof/>
          <w:lang w:val="de-DE"/>
        </w:rPr>
      </w:pPr>
      <w:r w:rsidRPr="00505E69">
        <w:rPr>
          <w:noProof/>
          <w:lang w:val="de-DE"/>
        </w:rPr>
        <w:t xml:space="preserve">  </w:t>
      </w:r>
      <w:r w:rsidR="00505E69">
        <w:rPr>
          <w:noProof/>
          <w:lang w:val="de-DE"/>
        </w:rPr>
        <w:tab/>
      </w:r>
      <w:r w:rsidRPr="007752BB">
        <w:rPr>
          <w:b/>
          <w:noProof/>
          <w:lang w:val="de-DE"/>
        </w:rPr>
        <w:t>Trimite foto cu schema lectiei si tema de lucru la adresa</w:t>
      </w:r>
      <w:r>
        <w:rPr>
          <w:noProof/>
          <w:lang w:val="de-DE"/>
        </w:rPr>
        <w:t xml:space="preserve"> </w:t>
      </w:r>
      <w:hyperlink r:id="rId8" w:history="1">
        <w:r w:rsidRPr="00206A54">
          <w:rPr>
            <w:rStyle w:val="Hyperlink"/>
            <w:b/>
            <w:noProof/>
            <w:lang w:val="de-DE"/>
          </w:rPr>
          <w:t>proiect_gsnt@yahoo.ro</w:t>
        </w:r>
      </w:hyperlink>
    </w:p>
    <w:p w:rsidR="009C16D2" w:rsidRPr="0070677A" w:rsidRDefault="00505E69" w:rsidP="0070677A">
      <w:pPr>
        <w:pStyle w:val="ListParagraph"/>
        <w:ind w:left="1080" w:hanging="1080"/>
      </w:pPr>
      <w:r>
        <w:rPr>
          <w:b/>
          <w:noProof/>
          <w:lang w:val="de-DE"/>
        </w:rPr>
        <w:tab/>
      </w:r>
      <w:r w:rsidR="007752BB" w:rsidRPr="007752BB">
        <w:rPr>
          <w:b/>
          <w:noProof/>
          <w:lang w:val="en-US"/>
        </w:rPr>
        <w:t>Scrie la mesaj numele si clasa</w:t>
      </w:r>
      <w:r>
        <w:rPr>
          <w:b/>
          <w:noProof/>
          <w:lang w:val="en-US"/>
        </w:rPr>
        <w:t>.</w:t>
      </w:r>
    </w:p>
    <w:p w:rsidR="009C16D2" w:rsidRPr="00307241" w:rsidRDefault="009C16D2" w:rsidP="009C16D2">
      <w:pPr>
        <w:ind w:firstLine="720"/>
        <w:jc w:val="both"/>
        <w:rPr>
          <w:b/>
        </w:rPr>
      </w:pPr>
      <w:r w:rsidRPr="00307241">
        <w:rPr>
          <w:b/>
        </w:rPr>
        <w:lastRenderedPageBreak/>
        <w:t>Liceul Tehnologic „</w:t>
      </w:r>
      <w:proofErr w:type="spellStart"/>
      <w:r w:rsidRPr="00307241">
        <w:rPr>
          <w:b/>
          <w:lang w:val="en-US"/>
        </w:rPr>
        <w:t>Nicolae</w:t>
      </w:r>
      <w:proofErr w:type="spellEnd"/>
      <w:r w:rsidRPr="00307241">
        <w:rPr>
          <w:b/>
          <w:lang w:val="en-US"/>
        </w:rPr>
        <w:t xml:space="preserve"> </w:t>
      </w:r>
      <w:proofErr w:type="spellStart"/>
      <w:r w:rsidRPr="00307241">
        <w:rPr>
          <w:b/>
          <w:lang w:val="en-US"/>
        </w:rPr>
        <w:t>Teclu</w:t>
      </w:r>
      <w:proofErr w:type="spellEnd"/>
      <w:r w:rsidRPr="00307241">
        <w:rPr>
          <w:b/>
          <w:lang w:val="en-US"/>
        </w:rPr>
        <w:t xml:space="preserve">” </w:t>
      </w:r>
      <w:proofErr w:type="spellStart"/>
      <w:r w:rsidRPr="00307241">
        <w:rPr>
          <w:b/>
          <w:lang w:val="en-US"/>
        </w:rPr>
        <w:t>Copșa</w:t>
      </w:r>
      <w:proofErr w:type="spellEnd"/>
      <w:r w:rsidRPr="00307241">
        <w:rPr>
          <w:b/>
          <w:lang w:val="en-US"/>
        </w:rPr>
        <w:t xml:space="preserve"> </w:t>
      </w:r>
      <w:proofErr w:type="spellStart"/>
      <w:r w:rsidRPr="00307241">
        <w:rPr>
          <w:b/>
          <w:lang w:val="en-US"/>
        </w:rPr>
        <w:t>Mică</w:t>
      </w:r>
      <w:proofErr w:type="spellEnd"/>
      <w:r w:rsidRPr="00307241">
        <w:rPr>
          <w:b/>
          <w:lang w:val="en-US"/>
        </w:rPr>
        <w:tab/>
      </w:r>
      <w:r w:rsidRPr="00307241">
        <w:rPr>
          <w:b/>
          <w:lang w:val="en-US"/>
        </w:rPr>
        <w:tab/>
      </w:r>
      <w:r w:rsidRPr="00307241">
        <w:rPr>
          <w:b/>
          <w:lang w:val="en-US"/>
        </w:rPr>
        <w:tab/>
      </w:r>
      <w:r w:rsidRPr="00307241">
        <w:rPr>
          <w:b/>
          <w:lang w:val="en-US"/>
        </w:rPr>
        <w:tab/>
      </w:r>
      <w:r w:rsidRPr="00307241">
        <w:rPr>
          <w:b/>
        </w:rPr>
        <w:t xml:space="preserve"> Prof. Solomon Mircea</w:t>
      </w:r>
      <w:r w:rsidRPr="00307241">
        <w:rPr>
          <w:b/>
        </w:rPr>
        <w:tab/>
      </w:r>
      <w:r w:rsidRPr="00307241">
        <w:rPr>
          <w:b/>
        </w:rPr>
        <w:tab/>
        <w:t>Clasa XI   ECONOMIE</w:t>
      </w:r>
      <w:r>
        <w:rPr>
          <w:b/>
        </w:rPr>
        <w:tab/>
      </w:r>
      <w:r>
        <w:rPr>
          <w:b/>
        </w:rPr>
        <w:tab/>
      </w:r>
      <w:r>
        <w:rPr>
          <w:b/>
        </w:rPr>
        <w:tab/>
      </w:r>
      <w:r>
        <w:rPr>
          <w:b/>
        </w:rPr>
        <w:tab/>
      </w:r>
      <w:r>
        <w:rPr>
          <w:b/>
        </w:rPr>
        <w:tab/>
      </w:r>
      <w:r>
        <w:rPr>
          <w:b/>
        </w:rPr>
        <w:tab/>
      </w:r>
      <w:r>
        <w:rPr>
          <w:b/>
        </w:rPr>
        <w:tab/>
        <w:t xml:space="preserve"> Data</w:t>
      </w:r>
      <w:r w:rsidRPr="00BF5122">
        <w:t xml:space="preserve">: </w:t>
      </w:r>
      <w:r w:rsidR="0045557C">
        <w:t>30</w:t>
      </w:r>
      <w:r w:rsidRPr="00BF5122">
        <w:t>.04</w:t>
      </w:r>
      <w:r>
        <w:t>.2020</w:t>
      </w:r>
      <w:r>
        <w:rPr>
          <w:b/>
        </w:rPr>
        <w:tab/>
      </w:r>
    </w:p>
    <w:p w:rsidR="00505E69" w:rsidRPr="00505E69" w:rsidRDefault="00505E69" w:rsidP="009C16D2">
      <w:pPr>
        <w:jc w:val="center"/>
        <w:rPr>
          <w:b/>
        </w:rPr>
      </w:pPr>
      <w:r w:rsidRPr="00505E69">
        <w:rPr>
          <w:b/>
        </w:rPr>
        <w:t xml:space="preserve">           </w:t>
      </w:r>
    </w:p>
    <w:p w:rsidR="009C16D2" w:rsidRPr="00307241" w:rsidRDefault="009C16D2" w:rsidP="009C16D2">
      <w:pPr>
        <w:jc w:val="center"/>
        <w:rPr>
          <w:b/>
          <w:sz w:val="28"/>
          <w:szCs w:val="28"/>
        </w:rPr>
      </w:pPr>
      <w:r w:rsidRPr="00307241">
        <w:rPr>
          <w:b/>
          <w:sz w:val="28"/>
          <w:szCs w:val="28"/>
        </w:rPr>
        <w:t xml:space="preserve">       </w:t>
      </w:r>
      <w:r>
        <w:rPr>
          <w:b/>
          <w:sz w:val="28"/>
          <w:szCs w:val="28"/>
        </w:rPr>
        <w:t xml:space="preserve">FORME ALE </w:t>
      </w:r>
      <w:r w:rsidRPr="00307241">
        <w:rPr>
          <w:b/>
          <w:sz w:val="28"/>
          <w:szCs w:val="28"/>
        </w:rPr>
        <w:t xml:space="preserve"> </w:t>
      </w:r>
      <w:r>
        <w:rPr>
          <w:b/>
          <w:sz w:val="28"/>
          <w:szCs w:val="28"/>
        </w:rPr>
        <w:t>PIE</w:t>
      </w:r>
      <w:r w:rsidRPr="00307241">
        <w:rPr>
          <w:b/>
          <w:sz w:val="28"/>
          <w:szCs w:val="28"/>
        </w:rPr>
        <w:t>Ţ</w:t>
      </w:r>
      <w:r>
        <w:rPr>
          <w:b/>
          <w:sz w:val="28"/>
          <w:szCs w:val="28"/>
        </w:rPr>
        <w:t>EI</w:t>
      </w:r>
      <w:r w:rsidRPr="00307241">
        <w:rPr>
          <w:b/>
          <w:sz w:val="28"/>
          <w:szCs w:val="28"/>
        </w:rPr>
        <w:t xml:space="preserve">  </w:t>
      </w:r>
    </w:p>
    <w:p w:rsidR="009C16D2" w:rsidRPr="00505E69" w:rsidRDefault="009C16D2" w:rsidP="00505E69">
      <w:pPr>
        <w:rPr>
          <w:sz w:val="16"/>
          <w:szCs w:val="16"/>
        </w:rPr>
      </w:pPr>
    </w:p>
    <w:p w:rsidR="009C16D2" w:rsidRPr="00505E69" w:rsidRDefault="009C16D2" w:rsidP="00505E69">
      <w:pPr>
        <w:rPr>
          <w:b/>
          <w:u w:val="single"/>
        </w:rPr>
      </w:pPr>
      <w:r w:rsidRPr="00307241">
        <w:tab/>
      </w:r>
      <w:r>
        <w:tab/>
      </w:r>
      <w:r>
        <w:tab/>
      </w:r>
      <w:r>
        <w:tab/>
      </w:r>
      <w:r>
        <w:tab/>
      </w:r>
      <w:r>
        <w:tab/>
      </w:r>
      <w:r>
        <w:tab/>
      </w:r>
      <w:r>
        <w:tab/>
      </w:r>
      <w:r>
        <w:tab/>
      </w:r>
      <w:r>
        <w:tab/>
      </w:r>
      <w:r>
        <w:tab/>
      </w:r>
      <w:r w:rsidR="00505E69">
        <w:rPr>
          <w:b/>
          <w:u w:val="single"/>
        </w:rPr>
        <w:t>Text</w:t>
      </w:r>
      <w:r w:rsidRPr="00307241">
        <w:rPr>
          <w:b/>
          <w:u w:val="single"/>
        </w:rPr>
        <w:t xml:space="preserve"> de documentare</w:t>
      </w:r>
    </w:p>
    <w:p w:rsidR="009C16D2" w:rsidRDefault="00E87064" w:rsidP="00307241">
      <w:pPr>
        <w:ind w:left="720" w:hanging="720"/>
        <w:rPr>
          <w:bCs/>
          <w:color w:val="000000"/>
        </w:rPr>
      </w:pPr>
      <w:r w:rsidRPr="009C16D2">
        <w:rPr>
          <w:b/>
          <w:bCs/>
          <w:color w:val="000000"/>
          <w:sz w:val="28"/>
          <w:szCs w:val="28"/>
        </w:rPr>
        <w:t>PIAȚA MONETARĂ</w:t>
      </w:r>
      <w:r w:rsidRPr="00307241">
        <w:rPr>
          <w:bCs/>
          <w:color w:val="000000"/>
        </w:rPr>
        <w:t xml:space="preserve"> </w:t>
      </w:r>
    </w:p>
    <w:p w:rsidR="009C16D2" w:rsidRPr="009C16D2" w:rsidRDefault="009C16D2" w:rsidP="00307241">
      <w:pPr>
        <w:ind w:left="720" w:hanging="720"/>
        <w:rPr>
          <w:bCs/>
          <w:color w:val="000000"/>
          <w:sz w:val="16"/>
          <w:szCs w:val="16"/>
        </w:rPr>
      </w:pPr>
    </w:p>
    <w:p w:rsidR="00321DAC" w:rsidRPr="00307241" w:rsidRDefault="00307241" w:rsidP="00307241">
      <w:pPr>
        <w:ind w:left="720" w:hanging="720"/>
        <w:rPr>
          <w:color w:val="000000"/>
        </w:rPr>
      </w:pPr>
      <w:r w:rsidRPr="00307241">
        <w:rPr>
          <w:bCs/>
          <w:color w:val="000000"/>
        </w:rPr>
        <w:t xml:space="preserve">- </w:t>
      </w:r>
      <w:r w:rsidR="00321DAC" w:rsidRPr="00307241">
        <w:rPr>
          <w:bCs/>
          <w:color w:val="000000"/>
        </w:rPr>
        <w:t>este o piaţă specială, care evidenţiază tranzacţiile efectuate cu monedă naţională şi confruntarea dintre  solicitanţii şi ofertanţii de monedă, în  funcţie de preţul monedei:</w:t>
      </w:r>
    </w:p>
    <w:p w:rsidR="00F80FE9" w:rsidRPr="00307241" w:rsidRDefault="004B1206" w:rsidP="004B1206">
      <w:pPr>
        <w:rPr>
          <w:bCs/>
          <w:color w:val="000000"/>
        </w:rPr>
      </w:pPr>
      <w:r w:rsidRPr="00307241">
        <w:rPr>
          <w:bCs/>
          <w:color w:val="000000"/>
        </w:rPr>
        <w:t xml:space="preserve">      - are rolul de a compensa excedentul cu deficitul monetar existenţi la diferiţi agenţi economici şi de a regla</w:t>
      </w:r>
    </w:p>
    <w:p w:rsidR="004B1206" w:rsidRPr="00307241" w:rsidRDefault="00F80FE9" w:rsidP="004B1206">
      <w:pPr>
        <w:rPr>
          <w:bCs/>
          <w:color w:val="000000"/>
        </w:rPr>
      </w:pPr>
      <w:r w:rsidRPr="00307241">
        <w:rPr>
          <w:bCs/>
          <w:color w:val="000000"/>
        </w:rPr>
        <w:t xml:space="preserve">    </w:t>
      </w:r>
      <w:r w:rsidR="004B1206" w:rsidRPr="00307241">
        <w:rPr>
          <w:bCs/>
          <w:color w:val="000000"/>
        </w:rPr>
        <w:t xml:space="preserve"> </w:t>
      </w:r>
      <w:r w:rsidRPr="00307241">
        <w:rPr>
          <w:bCs/>
          <w:color w:val="000000"/>
        </w:rPr>
        <w:t xml:space="preserve">   </w:t>
      </w:r>
      <w:r w:rsidR="004B1206" w:rsidRPr="00307241">
        <w:rPr>
          <w:bCs/>
          <w:color w:val="000000"/>
        </w:rPr>
        <w:t>cantitatea de monedă în economie</w:t>
      </w:r>
    </w:p>
    <w:p w:rsidR="00321DAC" w:rsidRPr="00307241" w:rsidRDefault="00321DAC" w:rsidP="004B1206">
      <w:pPr>
        <w:numPr>
          <w:ilvl w:val="0"/>
          <w:numId w:val="9"/>
        </w:numPr>
        <w:rPr>
          <w:color w:val="000000"/>
          <w:lang w:val="en-US"/>
        </w:rPr>
      </w:pPr>
      <w:r w:rsidRPr="00307241">
        <w:rPr>
          <w:bCs/>
          <w:color w:val="000000"/>
        </w:rPr>
        <w:t>Cererea de monedă - provine de la agenţii economici care au nevoie de capital  şi apelează la credite.</w:t>
      </w:r>
    </w:p>
    <w:p w:rsidR="00321DAC" w:rsidRPr="00307241" w:rsidRDefault="00321DAC" w:rsidP="004B1206">
      <w:pPr>
        <w:numPr>
          <w:ilvl w:val="0"/>
          <w:numId w:val="9"/>
        </w:numPr>
        <w:rPr>
          <w:color w:val="000000"/>
          <w:lang w:val="en-US"/>
        </w:rPr>
      </w:pPr>
      <w:r w:rsidRPr="00307241">
        <w:rPr>
          <w:bCs/>
          <w:color w:val="000000"/>
        </w:rPr>
        <w:t>Oferta de monedă - provine de la cei care au monedă disponibilă într-o anumită perioadă de timp.</w:t>
      </w:r>
    </w:p>
    <w:p w:rsidR="00321DAC" w:rsidRPr="00307241" w:rsidRDefault="00321DAC" w:rsidP="004B1206">
      <w:pPr>
        <w:numPr>
          <w:ilvl w:val="0"/>
          <w:numId w:val="9"/>
        </w:numPr>
        <w:rPr>
          <w:color w:val="000000"/>
          <w:lang w:val="en-US"/>
        </w:rPr>
      </w:pPr>
      <w:r w:rsidRPr="00307241">
        <w:rPr>
          <w:bCs/>
          <w:color w:val="000000"/>
        </w:rPr>
        <w:t>operaţiunile pe piaţa monetară sunt realizate de către bănci care au rolul de  mijlocitor între ceilalţi agenţi economici nonfinanciari. Principala funcţie a  băncilor constă în acordarea de împrumuturi solicitanţilor şi de a înlesni economisirea pentru cei care deţin excedent  monetar.</w:t>
      </w:r>
    </w:p>
    <w:p w:rsidR="00321DAC" w:rsidRPr="00C84504" w:rsidRDefault="00C84504" w:rsidP="004B1206">
      <w:pPr>
        <w:numPr>
          <w:ilvl w:val="0"/>
          <w:numId w:val="9"/>
        </w:numPr>
        <w:rPr>
          <w:color w:val="000000"/>
        </w:rPr>
      </w:pPr>
      <w:r>
        <w:rPr>
          <w:bCs/>
          <w:color w:val="000000"/>
          <w:lang w:val="en-US"/>
        </w:rPr>
        <w:t>CREDITUL</w:t>
      </w:r>
      <w:r w:rsidR="00321DAC" w:rsidRPr="00307241">
        <w:rPr>
          <w:bCs/>
          <w:color w:val="000000"/>
        </w:rPr>
        <w:t xml:space="preserve"> – exprimă un act de încredere al creditorului faţă de debitor şi se referă  la transferul unui bun, în natură sau în bani, care urmează să fie  rambursat la un termen stabilit, contra unei sume de bani (dobânda) sau a altui avantaj</w:t>
      </w:r>
      <w:r w:rsidR="00321DAC" w:rsidRPr="00C84504">
        <w:rPr>
          <w:bCs/>
          <w:color w:val="000000"/>
        </w:rPr>
        <w:t xml:space="preserve"> </w:t>
      </w:r>
    </w:p>
    <w:p w:rsidR="004B1206" w:rsidRPr="00307241" w:rsidRDefault="00321DAC" w:rsidP="004B1206">
      <w:pPr>
        <w:numPr>
          <w:ilvl w:val="0"/>
          <w:numId w:val="9"/>
        </w:numPr>
        <w:rPr>
          <w:color w:val="000000"/>
          <w:lang w:val="en-US"/>
        </w:rPr>
      </w:pPr>
      <w:r w:rsidRPr="00307241">
        <w:rPr>
          <w:bCs/>
          <w:color w:val="000000"/>
        </w:rPr>
        <w:t xml:space="preserve">Moneda </w:t>
      </w:r>
      <w:r w:rsidR="004B1206" w:rsidRPr="00307241">
        <w:rPr>
          <w:bCs/>
          <w:color w:val="000000"/>
        </w:rPr>
        <w:t xml:space="preserve">= reprezintă instrumentul economic prin care se pune în mişcare sistemul unitar de pieţe </w:t>
      </w:r>
    </w:p>
    <w:p w:rsidR="004B1206" w:rsidRPr="00307241" w:rsidRDefault="004B1206" w:rsidP="004B1206">
      <w:pPr>
        <w:ind w:left="720"/>
        <w:rPr>
          <w:color w:val="000000"/>
          <w:lang w:val="en-US"/>
        </w:rPr>
      </w:pPr>
      <w:r w:rsidRPr="00307241">
        <w:rPr>
          <w:bCs/>
          <w:color w:val="000000"/>
        </w:rPr>
        <w:t xml:space="preserve">       Moneda există sub formă de    - monede din metal</w:t>
      </w:r>
    </w:p>
    <w:p w:rsidR="004B1206" w:rsidRPr="00307241" w:rsidRDefault="004B1206" w:rsidP="004B1206">
      <w:pPr>
        <w:ind w:left="720"/>
        <w:rPr>
          <w:color w:val="000000"/>
          <w:lang w:val="en-US"/>
        </w:rPr>
      </w:pPr>
      <w:r w:rsidRPr="00307241">
        <w:rPr>
          <w:bCs/>
          <w:color w:val="000000"/>
        </w:rPr>
        <w:t xml:space="preserve">                          </w:t>
      </w:r>
      <w:r w:rsidR="00E87064" w:rsidRPr="00307241">
        <w:rPr>
          <w:bCs/>
          <w:color w:val="000000"/>
        </w:rPr>
        <w:t xml:space="preserve">                             </w:t>
      </w:r>
      <w:r w:rsidRPr="00307241">
        <w:rPr>
          <w:bCs/>
          <w:color w:val="000000"/>
        </w:rPr>
        <w:t xml:space="preserve"> - bancnote ( = note de bancă ) </w:t>
      </w:r>
    </w:p>
    <w:p w:rsidR="00321DAC" w:rsidRPr="00307241" w:rsidRDefault="00321DAC" w:rsidP="004B1206">
      <w:pPr>
        <w:numPr>
          <w:ilvl w:val="0"/>
          <w:numId w:val="9"/>
        </w:numPr>
        <w:rPr>
          <w:color w:val="000000"/>
          <w:lang w:val="en-US"/>
        </w:rPr>
      </w:pPr>
      <w:r w:rsidRPr="00307241">
        <w:rPr>
          <w:bCs/>
          <w:color w:val="000000"/>
        </w:rPr>
        <w:t xml:space="preserve">Principalele instituţii monetare  care  oferă monedă :  </w:t>
      </w:r>
    </w:p>
    <w:p w:rsidR="004B1206" w:rsidRPr="00307241" w:rsidRDefault="004B1206" w:rsidP="004B1206">
      <w:pPr>
        <w:ind w:left="720"/>
        <w:rPr>
          <w:color w:val="000000"/>
          <w:lang w:val="en-US"/>
        </w:rPr>
      </w:pPr>
      <w:r w:rsidRPr="00307241">
        <w:rPr>
          <w:bCs/>
          <w:color w:val="000000"/>
        </w:rPr>
        <w:t xml:space="preserve">               -    Băncile  comerciale </w:t>
      </w:r>
      <w:r w:rsidRPr="00307241">
        <w:rPr>
          <w:color w:val="000000"/>
        </w:rPr>
        <w:t xml:space="preserve">(la firma de exercițiu, noi lucrăm cu ROCT)                                                                                </w:t>
      </w:r>
    </w:p>
    <w:p w:rsidR="004B1206" w:rsidRPr="00307241" w:rsidRDefault="004B1206" w:rsidP="004B1206">
      <w:pPr>
        <w:ind w:left="720"/>
        <w:rPr>
          <w:color w:val="000000"/>
          <w:lang w:val="en-US"/>
        </w:rPr>
      </w:pPr>
      <w:r w:rsidRPr="00307241">
        <w:rPr>
          <w:bCs/>
          <w:color w:val="000000"/>
        </w:rPr>
        <w:t xml:space="preserve">               -    Trezoreria   - denumită şi caseria centrală a statului </w:t>
      </w:r>
    </w:p>
    <w:p w:rsidR="00307241" w:rsidRPr="00C84504" w:rsidRDefault="00321DAC" w:rsidP="00321DAC">
      <w:pPr>
        <w:ind w:left="720"/>
        <w:rPr>
          <w:bCs/>
          <w:color w:val="000000"/>
        </w:rPr>
      </w:pPr>
      <w:r w:rsidRPr="00307241">
        <w:rPr>
          <w:bCs/>
          <w:color w:val="000000"/>
        </w:rPr>
        <w:t xml:space="preserve">      </w:t>
      </w:r>
      <w:r w:rsidR="004B1206" w:rsidRPr="00307241">
        <w:rPr>
          <w:bCs/>
          <w:color w:val="000000"/>
        </w:rPr>
        <w:t xml:space="preserve">         -    Banca Naţională  - îndeplineşte funcţia de casier</w:t>
      </w:r>
      <w:r w:rsidR="004B1206" w:rsidRPr="00307241">
        <w:rPr>
          <w:bCs/>
          <w:color w:val="000000"/>
          <w:lang w:val="en-US"/>
        </w:rPr>
        <w:t xml:space="preserve"> </w:t>
      </w:r>
      <w:r w:rsidR="00E87064" w:rsidRPr="00307241">
        <w:rPr>
          <w:bCs/>
          <w:color w:val="000000"/>
        </w:rPr>
        <w:t>general al circuitelor</w:t>
      </w:r>
      <w:r w:rsidRPr="00307241">
        <w:rPr>
          <w:bCs/>
          <w:color w:val="000000"/>
        </w:rPr>
        <w:t xml:space="preserve"> </w:t>
      </w:r>
      <w:r w:rsidR="004B1206" w:rsidRPr="00307241">
        <w:rPr>
          <w:bCs/>
          <w:color w:val="000000"/>
        </w:rPr>
        <w:t xml:space="preserve">monetare </w:t>
      </w:r>
    </w:p>
    <w:p w:rsidR="00DB3946" w:rsidRPr="00307241" w:rsidRDefault="00DB3946" w:rsidP="00DB3946">
      <w:r w:rsidRPr="00307241">
        <w:rPr>
          <w:b/>
          <w:color w:val="000000"/>
        </w:rPr>
        <w:t>DOBÂNDA</w:t>
      </w:r>
    </w:p>
    <w:p w:rsidR="00516F14" w:rsidRPr="00307241" w:rsidRDefault="00DB3946" w:rsidP="00721E77">
      <w:pPr>
        <w:ind w:left="720"/>
        <w:rPr>
          <w:color w:val="000000"/>
        </w:rPr>
      </w:pPr>
      <w:r w:rsidRPr="00307241">
        <w:rPr>
          <w:color w:val="000000"/>
        </w:rPr>
        <w:t>= suma de bani pe care trebuie să o plătească cel ce beneficiază de un împrumut  pentru folosirea acestuia</w:t>
      </w:r>
      <w:r w:rsidR="00BE433A" w:rsidRPr="00307241">
        <w:rPr>
          <w:color w:val="000000"/>
        </w:rPr>
        <w:t>.</w:t>
      </w:r>
      <w:r w:rsidR="00721E77">
        <w:rPr>
          <w:color w:val="000000"/>
        </w:rPr>
        <w:t xml:space="preserve"> </w:t>
      </w:r>
      <w:r w:rsidR="00516F14" w:rsidRPr="00307241">
        <w:rPr>
          <w:b/>
          <w:color w:val="000000"/>
        </w:rPr>
        <w:t>Profitul băncii</w:t>
      </w:r>
      <w:r w:rsidR="00516F14" w:rsidRPr="00307241">
        <w:rPr>
          <w:color w:val="000000"/>
        </w:rPr>
        <w:t xml:space="preserve"> =</w:t>
      </w:r>
      <w:r w:rsidR="0037719F" w:rsidRPr="00307241">
        <w:rPr>
          <w:color w:val="000000"/>
        </w:rPr>
        <w:t xml:space="preserve"> </w:t>
      </w:r>
      <w:r w:rsidR="00516F14" w:rsidRPr="00307241">
        <w:rPr>
          <w:color w:val="000000"/>
        </w:rPr>
        <w:t xml:space="preserve">dobânda pe care o plătesc băncii cei care s-au împrumutat  (au luat credit ) </w:t>
      </w:r>
      <w:r w:rsidR="00516F14" w:rsidRPr="00307241">
        <w:rPr>
          <w:b/>
          <w:color w:val="000000"/>
        </w:rPr>
        <w:t>–</w:t>
      </w:r>
      <w:r w:rsidR="00516F14" w:rsidRPr="00307241">
        <w:rPr>
          <w:color w:val="000000"/>
        </w:rPr>
        <w:t xml:space="preserve"> </w:t>
      </w:r>
      <w:r w:rsidR="0037719F" w:rsidRPr="00307241">
        <w:rPr>
          <w:color w:val="000000"/>
        </w:rPr>
        <w:t xml:space="preserve">dobânda ce banca o plătește celor care </w:t>
      </w:r>
      <w:r w:rsidR="00516F14" w:rsidRPr="00307241">
        <w:rPr>
          <w:color w:val="000000"/>
        </w:rPr>
        <w:t>economisesc (în depozite de economii).</w:t>
      </w:r>
    </w:p>
    <w:p w:rsidR="005D3E2D" w:rsidRDefault="005D3E2D" w:rsidP="005D3E2D">
      <w:pPr>
        <w:ind w:left="720"/>
        <w:rPr>
          <w:rFonts w:ascii="Arial" w:hAnsi="Arial" w:cs="Arial"/>
          <w:i/>
          <w:u w:val="single"/>
        </w:rPr>
      </w:pPr>
    </w:p>
    <w:p w:rsidR="00505E69" w:rsidRDefault="00505E69" w:rsidP="00505E69">
      <w:pPr>
        <w:rPr>
          <w:b/>
          <w:sz w:val="28"/>
          <w:szCs w:val="28"/>
        </w:rPr>
      </w:pPr>
      <w:r>
        <w:rPr>
          <w:b/>
          <w:sz w:val="28"/>
          <w:szCs w:val="28"/>
          <w:u w:val="single"/>
        </w:rPr>
        <w:t>Cerinte</w:t>
      </w:r>
    </w:p>
    <w:p w:rsidR="00505E69" w:rsidRPr="00505E69" w:rsidRDefault="00505E69" w:rsidP="005D3E2D">
      <w:pPr>
        <w:pStyle w:val="ListParagraph"/>
        <w:numPr>
          <w:ilvl w:val="0"/>
          <w:numId w:val="25"/>
        </w:numPr>
        <w:rPr>
          <w:lang w:val="de-DE"/>
        </w:rPr>
      </w:pPr>
      <w:r>
        <w:t xml:space="preserve">Realizeaza in caiet </w:t>
      </w:r>
      <w:r>
        <w:rPr>
          <w:b/>
        </w:rPr>
        <w:t>schema</w:t>
      </w:r>
      <w:r>
        <w:t xml:space="preserve"> informatiei </w:t>
      </w:r>
      <w:r w:rsidR="00AA5785">
        <w:t>prezentate in</w:t>
      </w:r>
      <w:r>
        <w:t xml:space="preserve"> textul de documentare</w:t>
      </w:r>
    </w:p>
    <w:p w:rsidR="00BF5122" w:rsidRPr="00505E69" w:rsidRDefault="009C16D2" w:rsidP="005D3E2D">
      <w:pPr>
        <w:pStyle w:val="ListParagraph"/>
        <w:numPr>
          <w:ilvl w:val="0"/>
          <w:numId w:val="25"/>
        </w:numPr>
        <w:rPr>
          <w:lang w:val="de-DE"/>
        </w:rPr>
      </w:pPr>
      <w:r w:rsidRPr="00505E69">
        <w:rPr>
          <w:b/>
          <w:u w:val="single"/>
        </w:rPr>
        <w:t>Tema de lucru</w:t>
      </w:r>
      <w:r w:rsidRPr="00505E69">
        <w:rPr>
          <w:b/>
        </w:rPr>
        <w:t>:</w:t>
      </w:r>
    </w:p>
    <w:p w:rsidR="009C16D2" w:rsidRPr="003816ED" w:rsidRDefault="009C16D2" w:rsidP="005D3E2D">
      <w:pPr>
        <w:ind w:left="720"/>
        <w:rPr>
          <w:b/>
          <w:i/>
        </w:rPr>
      </w:pPr>
    </w:p>
    <w:p w:rsidR="005D3E2D" w:rsidRPr="003816ED" w:rsidRDefault="009C16D2" w:rsidP="005D3E2D">
      <w:pPr>
        <w:ind w:left="720"/>
        <w:rPr>
          <w:i/>
        </w:rPr>
      </w:pPr>
      <w:r>
        <w:rPr>
          <w:b/>
          <w:i/>
        </w:rPr>
        <w:t>a</w:t>
      </w:r>
      <w:r w:rsidR="00721E77" w:rsidRPr="003816ED">
        <w:rPr>
          <w:b/>
          <w:i/>
        </w:rPr>
        <w:t>)</w:t>
      </w:r>
      <w:r w:rsidR="005D3E2D" w:rsidRPr="003816ED">
        <w:rPr>
          <w:i/>
        </w:rPr>
        <w:t>Realizeză în caiet o listă cu bănci comerciale pe care le cunoști și care activează în România. Completeaza</w:t>
      </w:r>
      <w:r w:rsidR="003816ED" w:rsidRPr="003816ED">
        <w:rPr>
          <w:i/>
        </w:rPr>
        <w:t xml:space="preserve"> această listă informându-te</w:t>
      </w:r>
      <w:r>
        <w:rPr>
          <w:i/>
        </w:rPr>
        <w:t xml:space="preserve"> </w:t>
      </w:r>
      <w:r w:rsidR="005D3E2D" w:rsidRPr="003816ED">
        <w:rPr>
          <w:i/>
        </w:rPr>
        <w:t>de pe internet.</w:t>
      </w:r>
    </w:p>
    <w:p w:rsidR="00BF5122" w:rsidRPr="003816ED" w:rsidRDefault="00BF5122" w:rsidP="005D3E2D">
      <w:pPr>
        <w:ind w:left="720"/>
        <w:rPr>
          <w:b/>
          <w:i/>
        </w:rPr>
      </w:pPr>
    </w:p>
    <w:p w:rsidR="00721E77" w:rsidRPr="003816ED" w:rsidRDefault="00721E77" w:rsidP="005D3E2D">
      <w:pPr>
        <w:ind w:left="720"/>
        <w:rPr>
          <w:b/>
          <w:i/>
        </w:rPr>
      </w:pPr>
    </w:p>
    <w:p w:rsidR="005D3E2D" w:rsidRPr="003816ED" w:rsidRDefault="009C16D2" w:rsidP="005D3E2D">
      <w:pPr>
        <w:ind w:left="720"/>
        <w:rPr>
          <w:i/>
        </w:rPr>
      </w:pPr>
      <w:r>
        <w:rPr>
          <w:b/>
          <w:i/>
        </w:rPr>
        <w:t>b</w:t>
      </w:r>
      <w:r w:rsidR="005D3E2D" w:rsidRPr="003816ED">
        <w:rPr>
          <w:b/>
          <w:i/>
        </w:rPr>
        <w:t xml:space="preserve">) </w:t>
      </w:r>
      <w:r w:rsidR="005D3E2D" w:rsidRPr="003816ED">
        <w:rPr>
          <w:i/>
        </w:rPr>
        <w:t xml:space="preserve">Realizează un tabel în care să notezi ce dobândă oferă 3 bănci comerciale diferite pentru </w:t>
      </w:r>
      <w:r w:rsidR="005D3E2D" w:rsidRPr="003816ED">
        <w:rPr>
          <w:b/>
          <w:i/>
        </w:rPr>
        <w:t>depozite</w:t>
      </w:r>
      <w:r w:rsidR="005D3E2D" w:rsidRPr="003816ED">
        <w:rPr>
          <w:i/>
        </w:rPr>
        <w:t xml:space="preserve"> (economii) și pentru </w:t>
      </w:r>
      <w:r w:rsidR="005D3E2D" w:rsidRPr="003816ED">
        <w:rPr>
          <w:b/>
          <w:i/>
        </w:rPr>
        <w:t>credite</w:t>
      </w:r>
      <w:r w:rsidR="005D3E2D" w:rsidRPr="003816ED">
        <w:rPr>
          <w:i/>
        </w:rPr>
        <w:t xml:space="preserve"> (împrumuturi)</w:t>
      </w:r>
      <w:r w:rsidR="003816ED" w:rsidRPr="003816ED">
        <w:rPr>
          <w:i/>
        </w:rPr>
        <w:t>. Informeaza-te pe internet, pe site</w:t>
      </w:r>
      <w:r w:rsidR="003816ED">
        <w:rPr>
          <w:i/>
        </w:rPr>
        <w:t>-</w:t>
      </w:r>
      <w:r w:rsidR="003816ED" w:rsidRPr="003816ED">
        <w:rPr>
          <w:i/>
        </w:rPr>
        <w:t>uri ale bancilor</w:t>
      </w:r>
      <w:r w:rsidR="005D3E2D" w:rsidRPr="003816ED">
        <w:rPr>
          <w:i/>
        </w:rPr>
        <w:t>:</w:t>
      </w:r>
    </w:p>
    <w:p w:rsidR="005D3E2D" w:rsidRPr="003816ED" w:rsidRDefault="005D3E2D" w:rsidP="005D3E2D">
      <w:pPr>
        <w:ind w:left="720"/>
        <w:rPr>
          <w:i/>
          <w:sz w:val="16"/>
          <w:szCs w:val="16"/>
        </w:rPr>
      </w:pPr>
    </w:p>
    <w:tbl>
      <w:tblPr>
        <w:tblW w:w="0" w:type="auto"/>
        <w:tblInd w:w="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9"/>
        <w:gridCol w:w="2688"/>
        <w:gridCol w:w="2972"/>
      </w:tblGrid>
      <w:tr w:rsidR="005D3E2D" w:rsidRPr="003816ED" w:rsidTr="001D39FE">
        <w:trPr>
          <w:trHeight w:val="264"/>
        </w:trPr>
        <w:tc>
          <w:tcPr>
            <w:tcW w:w="3239" w:type="dxa"/>
          </w:tcPr>
          <w:p w:rsidR="005D3E2D" w:rsidRPr="003816ED" w:rsidRDefault="005D3E2D" w:rsidP="001D39FE">
            <w:pPr>
              <w:tabs>
                <w:tab w:val="center" w:pos="1511"/>
                <w:tab w:val="right" w:pos="3023"/>
              </w:tabs>
              <w:rPr>
                <w:b/>
                <w:i/>
                <w:sz w:val="20"/>
                <w:szCs w:val="20"/>
              </w:rPr>
            </w:pPr>
            <w:r w:rsidRPr="003816ED">
              <w:rPr>
                <w:b/>
                <w:i/>
                <w:sz w:val="20"/>
                <w:szCs w:val="20"/>
              </w:rPr>
              <w:tab/>
              <w:t>Banca comercială</w:t>
            </w:r>
            <w:r w:rsidRPr="003816ED">
              <w:rPr>
                <w:b/>
                <w:i/>
                <w:sz w:val="20"/>
                <w:szCs w:val="20"/>
              </w:rPr>
              <w:tab/>
            </w:r>
          </w:p>
        </w:tc>
        <w:tc>
          <w:tcPr>
            <w:tcW w:w="2688" w:type="dxa"/>
          </w:tcPr>
          <w:p w:rsidR="005D3E2D" w:rsidRPr="003816ED" w:rsidRDefault="005D3E2D" w:rsidP="001D39FE">
            <w:pPr>
              <w:jc w:val="center"/>
              <w:rPr>
                <w:b/>
                <w:i/>
                <w:sz w:val="20"/>
                <w:szCs w:val="20"/>
              </w:rPr>
            </w:pPr>
            <w:r w:rsidRPr="003816ED">
              <w:rPr>
                <w:b/>
                <w:i/>
                <w:sz w:val="20"/>
                <w:szCs w:val="20"/>
              </w:rPr>
              <w:t>Dobânda pentru  depozite</w:t>
            </w:r>
          </w:p>
        </w:tc>
        <w:tc>
          <w:tcPr>
            <w:tcW w:w="2972" w:type="dxa"/>
          </w:tcPr>
          <w:p w:rsidR="005D3E2D" w:rsidRPr="003816ED" w:rsidRDefault="005D3E2D" w:rsidP="001D39FE">
            <w:pPr>
              <w:jc w:val="center"/>
              <w:rPr>
                <w:b/>
                <w:i/>
                <w:sz w:val="20"/>
                <w:szCs w:val="20"/>
              </w:rPr>
            </w:pPr>
            <w:r w:rsidRPr="003816ED">
              <w:rPr>
                <w:b/>
                <w:i/>
                <w:sz w:val="20"/>
                <w:szCs w:val="20"/>
              </w:rPr>
              <w:t>Dobânda pentru credite</w:t>
            </w:r>
          </w:p>
        </w:tc>
      </w:tr>
      <w:tr w:rsidR="005D3E2D" w:rsidRPr="003816ED" w:rsidTr="001D39FE">
        <w:trPr>
          <w:trHeight w:val="288"/>
        </w:trPr>
        <w:tc>
          <w:tcPr>
            <w:tcW w:w="3239" w:type="dxa"/>
            <w:tcBorders>
              <w:bottom w:val="single" w:sz="4" w:space="0" w:color="FFFFFF"/>
            </w:tcBorders>
          </w:tcPr>
          <w:p w:rsidR="005D3E2D" w:rsidRPr="003816ED" w:rsidRDefault="005D3E2D" w:rsidP="001D39FE">
            <w:pPr>
              <w:rPr>
                <w:b/>
                <w:i/>
                <w:sz w:val="16"/>
                <w:szCs w:val="16"/>
                <w:u w:val="single"/>
              </w:rPr>
            </w:pPr>
          </w:p>
        </w:tc>
        <w:tc>
          <w:tcPr>
            <w:tcW w:w="2688" w:type="dxa"/>
            <w:tcBorders>
              <w:bottom w:val="single" w:sz="4" w:space="0" w:color="FFFFFF"/>
            </w:tcBorders>
          </w:tcPr>
          <w:p w:rsidR="005D3E2D" w:rsidRPr="003816ED" w:rsidRDefault="005D3E2D" w:rsidP="001D39FE">
            <w:pPr>
              <w:rPr>
                <w:b/>
                <w:i/>
                <w:sz w:val="16"/>
                <w:szCs w:val="16"/>
                <w:u w:val="single"/>
              </w:rPr>
            </w:pPr>
          </w:p>
        </w:tc>
        <w:tc>
          <w:tcPr>
            <w:tcW w:w="2972" w:type="dxa"/>
            <w:tcBorders>
              <w:bottom w:val="single" w:sz="4" w:space="0" w:color="FFFFFF"/>
            </w:tcBorders>
          </w:tcPr>
          <w:p w:rsidR="005D3E2D" w:rsidRPr="003816ED" w:rsidRDefault="005D3E2D" w:rsidP="001D39FE">
            <w:pPr>
              <w:rPr>
                <w:b/>
                <w:i/>
                <w:sz w:val="16"/>
                <w:szCs w:val="16"/>
                <w:u w:val="single"/>
              </w:rPr>
            </w:pPr>
          </w:p>
        </w:tc>
      </w:tr>
    </w:tbl>
    <w:p w:rsidR="007752BB" w:rsidRDefault="007752BB" w:rsidP="00E87064">
      <w:pPr>
        <w:ind w:left="720" w:hanging="720"/>
        <w:rPr>
          <w:rFonts w:ascii="Arial" w:hAnsi="Arial" w:cs="Arial"/>
          <w:b/>
          <w:color w:val="000000"/>
          <w:sz w:val="22"/>
          <w:szCs w:val="22"/>
        </w:rPr>
      </w:pPr>
    </w:p>
    <w:p w:rsidR="007752BB" w:rsidRDefault="007752BB" w:rsidP="007752BB">
      <w:pPr>
        <w:pStyle w:val="ListParagraph"/>
        <w:ind w:left="1080" w:hanging="1080"/>
        <w:rPr>
          <w:b/>
          <w:noProof/>
          <w:lang w:val="de-DE"/>
        </w:rPr>
      </w:pPr>
      <w:r w:rsidRPr="007752BB">
        <w:rPr>
          <w:b/>
          <w:noProof/>
          <w:lang w:val="de-DE"/>
        </w:rPr>
        <w:t>Trimite foto cu schema lectiei si tema de lucru la adresa</w:t>
      </w:r>
      <w:r>
        <w:rPr>
          <w:noProof/>
          <w:lang w:val="de-DE"/>
        </w:rPr>
        <w:t xml:space="preserve"> </w:t>
      </w:r>
      <w:hyperlink r:id="rId9" w:history="1">
        <w:r w:rsidRPr="00206A54">
          <w:rPr>
            <w:rStyle w:val="Hyperlink"/>
            <w:b/>
            <w:noProof/>
            <w:lang w:val="de-DE"/>
          </w:rPr>
          <w:t>proiect_gsnt@yahoo.ro</w:t>
        </w:r>
      </w:hyperlink>
    </w:p>
    <w:p w:rsidR="007752BB" w:rsidRDefault="007752BB" w:rsidP="007752BB">
      <w:pPr>
        <w:pStyle w:val="ListParagraph"/>
        <w:ind w:left="1080" w:hanging="1080"/>
        <w:rPr>
          <w:b/>
          <w:noProof/>
          <w:lang w:val="en-US"/>
        </w:rPr>
      </w:pPr>
      <w:r w:rsidRPr="007752BB">
        <w:rPr>
          <w:b/>
          <w:noProof/>
          <w:lang w:val="en-US"/>
        </w:rPr>
        <w:t>Scrie la mesaj numele si clasa</w:t>
      </w:r>
      <w:r w:rsidR="0070677A">
        <w:rPr>
          <w:b/>
          <w:noProof/>
          <w:lang w:val="en-US"/>
        </w:rPr>
        <w:t>.</w:t>
      </w:r>
    </w:p>
    <w:p w:rsidR="0070677A" w:rsidRDefault="0070677A" w:rsidP="007752BB">
      <w:pPr>
        <w:pStyle w:val="ListParagraph"/>
        <w:ind w:left="1080" w:hanging="1080"/>
        <w:rPr>
          <w:b/>
          <w:noProof/>
          <w:lang w:val="en-US"/>
        </w:rPr>
      </w:pPr>
    </w:p>
    <w:p w:rsidR="0070677A" w:rsidRDefault="0070677A" w:rsidP="007752BB">
      <w:pPr>
        <w:pStyle w:val="ListParagraph"/>
        <w:ind w:left="1080" w:hanging="1080"/>
        <w:rPr>
          <w:b/>
          <w:noProof/>
          <w:lang w:val="en-US"/>
        </w:rPr>
      </w:pPr>
    </w:p>
    <w:p w:rsidR="0070677A" w:rsidRDefault="0070677A" w:rsidP="007752BB">
      <w:pPr>
        <w:pStyle w:val="ListParagraph"/>
        <w:ind w:left="1080" w:hanging="1080"/>
        <w:rPr>
          <w:b/>
          <w:noProof/>
          <w:lang w:val="en-US"/>
        </w:rPr>
      </w:pPr>
    </w:p>
    <w:p w:rsidR="0070677A" w:rsidRDefault="0070677A" w:rsidP="007752BB">
      <w:pPr>
        <w:pStyle w:val="ListParagraph"/>
        <w:ind w:left="1080" w:hanging="1080"/>
        <w:rPr>
          <w:b/>
          <w:noProof/>
          <w:lang w:val="en-US"/>
        </w:rPr>
      </w:pPr>
    </w:p>
    <w:p w:rsidR="0070677A" w:rsidRDefault="0070677A" w:rsidP="007752BB">
      <w:pPr>
        <w:pStyle w:val="ListParagraph"/>
        <w:ind w:left="1080" w:hanging="1080"/>
        <w:rPr>
          <w:b/>
          <w:noProof/>
          <w:lang w:val="en-US"/>
        </w:rPr>
      </w:pPr>
    </w:p>
    <w:p w:rsidR="0070677A" w:rsidRDefault="0070677A" w:rsidP="0070677A">
      <w:pPr>
        <w:ind w:firstLine="720"/>
        <w:jc w:val="both"/>
      </w:pPr>
      <w:r w:rsidRPr="00307241">
        <w:rPr>
          <w:b/>
        </w:rPr>
        <w:lastRenderedPageBreak/>
        <w:t>Liceul Tehnologic „</w:t>
      </w:r>
      <w:proofErr w:type="spellStart"/>
      <w:r w:rsidRPr="00307241">
        <w:rPr>
          <w:b/>
          <w:lang w:val="en-US"/>
        </w:rPr>
        <w:t>Nicolae</w:t>
      </w:r>
      <w:proofErr w:type="spellEnd"/>
      <w:r w:rsidRPr="00307241">
        <w:rPr>
          <w:b/>
          <w:lang w:val="en-US"/>
        </w:rPr>
        <w:t xml:space="preserve"> </w:t>
      </w:r>
      <w:proofErr w:type="spellStart"/>
      <w:r w:rsidRPr="00307241">
        <w:rPr>
          <w:b/>
          <w:lang w:val="en-US"/>
        </w:rPr>
        <w:t>Teclu</w:t>
      </w:r>
      <w:proofErr w:type="spellEnd"/>
      <w:r w:rsidRPr="00307241">
        <w:rPr>
          <w:b/>
          <w:lang w:val="en-US"/>
        </w:rPr>
        <w:t xml:space="preserve">” </w:t>
      </w:r>
      <w:proofErr w:type="spellStart"/>
      <w:r w:rsidRPr="00307241">
        <w:rPr>
          <w:b/>
          <w:lang w:val="en-US"/>
        </w:rPr>
        <w:t>Copșa</w:t>
      </w:r>
      <w:proofErr w:type="spellEnd"/>
      <w:r w:rsidRPr="00307241">
        <w:rPr>
          <w:b/>
          <w:lang w:val="en-US"/>
        </w:rPr>
        <w:t xml:space="preserve"> </w:t>
      </w:r>
      <w:proofErr w:type="spellStart"/>
      <w:r w:rsidRPr="00307241">
        <w:rPr>
          <w:b/>
          <w:lang w:val="en-US"/>
        </w:rPr>
        <w:t>Mică</w:t>
      </w:r>
      <w:proofErr w:type="spellEnd"/>
      <w:r w:rsidRPr="00307241">
        <w:rPr>
          <w:b/>
          <w:lang w:val="en-US"/>
        </w:rPr>
        <w:tab/>
      </w:r>
      <w:r>
        <w:rPr>
          <w:b/>
          <w:lang w:val="en-US"/>
        </w:rPr>
        <w:tab/>
      </w:r>
      <w:r>
        <w:rPr>
          <w:b/>
          <w:lang w:val="en-US"/>
        </w:rPr>
        <w:tab/>
        <w:t xml:space="preserve">            </w:t>
      </w:r>
      <w:r w:rsidRPr="00307241">
        <w:rPr>
          <w:b/>
        </w:rPr>
        <w:t xml:space="preserve">Prof. Solomon </w:t>
      </w:r>
      <w:r>
        <w:rPr>
          <w:b/>
        </w:rPr>
        <w:t>Mircea</w:t>
      </w:r>
      <w:r w:rsidRPr="00307241">
        <w:rPr>
          <w:b/>
        </w:rPr>
        <w:tab/>
      </w:r>
      <w:r w:rsidRPr="00307241">
        <w:rPr>
          <w:b/>
        </w:rPr>
        <w:tab/>
        <w:t>Clasa XI   ECONOMIE</w:t>
      </w:r>
      <w:r>
        <w:rPr>
          <w:b/>
        </w:rPr>
        <w:tab/>
      </w:r>
      <w:r>
        <w:rPr>
          <w:b/>
        </w:rPr>
        <w:tab/>
      </w:r>
      <w:r>
        <w:rPr>
          <w:b/>
        </w:rPr>
        <w:tab/>
      </w:r>
      <w:r>
        <w:rPr>
          <w:b/>
        </w:rPr>
        <w:tab/>
      </w:r>
      <w:r>
        <w:rPr>
          <w:b/>
        </w:rPr>
        <w:tab/>
      </w:r>
      <w:r>
        <w:rPr>
          <w:b/>
        </w:rPr>
        <w:tab/>
      </w:r>
      <w:r>
        <w:rPr>
          <w:b/>
        </w:rPr>
        <w:tab/>
        <w:t xml:space="preserve"> Data: </w:t>
      </w:r>
      <w:r w:rsidR="0045557C">
        <w:t>8</w:t>
      </w:r>
      <w:r>
        <w:t>.05.2020</w:t>
      </w:r>
    </w:p>
    <w:p w:rsidR="0070677A" w:rsidRPr="00307241" w:rsidRDefault="0070677A" w:rsidP="0070677A">
      <w:pPr>
        <w:ind w:firstLine="720"/>
        <w:jc w:val="both"/>
        <w:rPr>
          <w:b/>
        </w:rPr>
      </w:pPr>
    </w:p>
    <w:p w:rsidR="0070677A" w:rsidRDefault="0070677A" w:rsidP="0070677A">
      <w:pPr>
        <w:pStyle w:val="Modernecratima-continut"/>
        <w:tabs>
          <w:tab w:val="clear" w:pos="567"/>
          <w:tab w:val="left" w:pos="720"/>
        </w:tabs>
        <w:ind w:left="220" w:right="-57"/>
        <w:jc w:val="center"/>
        <w:rPr>
          <w:b/>
          <w:spacing w:val="-4"/>
          <w:sz w:val="32"/>
          <w:szCs w:val="32"/>
        </w:rPr>
      </w:pPr>
      <w:r>
        <w:rPr>
          <w:b/>
          <w:spacing w:val="-4"/>
          <w:sz w:val="32"/>
          <w:szCs w:val="32"/>
        </w:rPr>
        <w:t>Echilibre şi dezechilibre economice</w:t>
      </w:r>
    </w:p>
    <w:p w:rsidR="0070677A" w:rsidRDefault="00505E69" w:rsidP="00505E69">
      <w:pPr>
        <w:pStyle w:val="Modernecratima-continut"/>
        <w:tabs>
          <w:tab w:val="clear" w:pos="567"/>
          <w:tab w:val="left" w:pos="720"/>
        </w:tabs>
        <w:ind w:left="220" w:right="-57"/>
        <w:jc w:val="right"/>
        <w:rPr>
          <w:b/>
          <w:spacing w:val="-4"/>
          <w:sz w:val="16"/>
          <w:szCs w:val="16"/>
        </w:rPr>
      </w:pPr>
      <w:r>
        <w:rPr>
          <w:b/>
          <w:u w:val="single"/>
        </w:rPr>
        <w:t>Text</w:t>
      </w:r>
      <w:r w:rsidRPr="00307241">
        <w:rPr>
          <w:b/>
          <w:u w:val="single"/>
        </w:rPr>
        <w:t xml:space="preserve"> de documentare</w:t>
      </w:r>
    </w:p>
    <w:p w:rsidR="0070677A" w:rsidRDefault="0070677A" w:rsidP="0070677A">
      <w:pPr>
        <w:pStyle w:val="Modernecratima-continut"/>
        <w:tabs>
          <w:tab w:val="clear" w:pos="567"/>
          <w:tab w:val="left" w:pos="720"/>
        </w:tabs>
        <w:ind w:left="220" w:right="-57"/>
        <w:rPr>
          <w:rStyle w:val="t"/>
          <w:color w:val="000000"/>
          <w:spacing w:val="2"/>
          <w:szCs w:val="22"/>
          <w:bdr w:val="none" w:sz="0" w:space="0" w:color="auto" w:frame="1"/>
          <w:shd w:val="clear" w:color="auto" w:fill="FFFFFF"/>
        </w:rPr>
      </w:pPr>
      <w:r>
        <w:rPr>
          <w:rStyle w:val="t"/>
          <w:color w:val="000000"/>
          <w:spacing w:val="11"/>
          <w:sz w:val="24"/>
          <w:szCs w:val="24"/>
          <w:bdr w:val="none" w:sz="0" w:space="0" w:color="auto" w:frame="1"/>
          <w:shd w:val="clear" w:color="auto" w:fill="FFFFFF"/>
        </w:rPr>
        <w:tab/>
      </w:r>
      <w:r>
        <w:rPr>
          <w:rStyle w:val="t"/>
          <w:color w:val="000000"/>
          <w:spacing w:val="11"/>
          <w:szCs w:val="22"/>
          <w:bdr w:val="none" w:sz="0" w:space="0" w:color="auto" w:frame="1"/>
          <w:shd w:val="clear" w:color="auto" w:fill="FFFFFF"/>
        </w:rPr>
        <w:t>Una din problemele importante cu care se confruntă societatea la nivel mondial cât şi</w:t>
      </w:r>
      <w:r>
        <w:rPr>
          <w:rStyle w:val="t"/>
        </w:rPr>
        <w:t xml:space="preserve"> </w:t>
      </w:r>
      <w:r>
        <w:rPr>
          <w:rStyle w:val="t"/>
          <w:color w:val="000000"/>
          <w:spacing w:val="2"/>
          <w:szCs w:val="22"/>
          <w:bdr w:val="none" w:sz="0" w:space="0" w:color="auto" w:frame="1"/>
          <w:shd w:val="clear" w:color="auto" w:fill="FFFFFF"/>
        </w:rPr>
        <w:t xml:space="preserve">naţional este cea a </w:t>
      </w:r>
      <w:r>
        <w:rPr>
          <w:rStyle w:val="t"/>
          <w:b/>
          <w:color w:val="000000"/>
          <w:spacing w:val="2"/>
          <w:szCs w:val="22"/>
          <w:bdr w:val="none" w:sz="0" w:space="0" w:color="auto" w:frame="1"/>
          <w:shd w:val="clear" w:color="auto" w:fill="FFFFFF"/>
        </w:rPr>
        <w:t xml:space="preserve">inflaţiei </w:t>
      </w:r>
      <w:r>
        <w:rPr>
          <w:rStyle w:val="t"/>
          <w:color w:val="000000"/>
          <w:spacing w:val="2"/>
          <w:szCs w:val="22"/>
          <w:bdr w:val="none" w:sz="0" w:space="0" w:color="auto" w:frame="1"/>
          <w:shd w:val="clear" w:color="auto" w:fill="FFFFFF"/>
        </w:rPr>
        <w:t>şi a efectelor economice şi sociale ale acesteia, precum si a somajului.</w:t>
      </w:r>
    </w:p>
    <w:p w:rsidR="0070677A" w:rsidRDefault="0070677A" w:rsidP="0070677A">
      <w:pPr>
        <w:pStyle w:val="Modernecratima-continut"/>
        <w:tabs>
          <w:tab w:val="clear" w:pos="567"/>
          <w:tab w:val="left" w:pos="720"/>
        </w:tabs>
        <w:ind w:left="220" w:right="-57"/>
        <w:rPr>
          <w:b/>
          <w:spacing w:val="-4"/>
          <w:sz w:val="16"/>
          <w:szCs w:val="16"/>
          <w:lang w:val="en-US"/>
        </w:rPr>
      </w:pPr>
    </w:p>
    <w:p w:rsidR="0070677A" w:rsidRDefault="0070677A" w:rsidP="0070677A">
      <w:pPr>
        <w:pStyle w:val="Modernecratima-continut"/>
        <w:tabs>
          <w:tab w:val="clear" w:pos="567"/>
          <w:tab w:val="left" w:pos="720"/>
        </w:tabs>
        <w:ind w:right="-57"/>
        <w:jc w:val="center"/>
        <w:rPr>
          <w:b/>
          <w:spacing w:val="-4"/>
          <w:sz w:val="28"/>
          <w:szCs w:val="28"/>
        </w:rPr>
      </w:pPr>
      <w:r>
        <w:rPr>
          <w:b/>
          <w:spacing w:val="-4"/>
          <w:sz w:val="28"/>
          <w:szCs w:val="28"/>
        </w:rPr>
        <w:t>Somajul</w:t>
      </w:r>
    </w:p>
    <w:p w:rsidR="0070677A" w:rsidRDefault="0070677A" w:rsidP="0070677A">
      <w:pPr>
        <w:pStyle w:val="Modernecratima-continut"/>
        <w:tabs>
          <w:tab w:val="left" w:pos="0"/>
        </w:tabs>
        <w:ind w:right="-57" w:firstLine="425"/>
        <w:jc w:val="left"/>
        <w:rPr>
          <w:color w:val="000000" w:themeColor="text1"/>
          <w:spacing w:val="-4"/>
          <w:szCs w:val="22"/>
        </w:rPr>
      </w:pPr>
      <w:r>
        <w:rPr>
          <w:color w:val="000000" w:themeColor="text1"/>
          <w:spacing w:val="-4"/>
          <w:szCs w:val="22"/>
        </w:rPr>
        <w:t xml:space="preserve">Şomajul este prezent în viaţa cotidiană a tuturor ţărilor, într-o poziţie mai ridicată sau mai scăzută. </w:t>
      </w:r>
    </w:p>
    <w:p w:rsidR="0070677A" w:rsidRDefault="0070677A" w:rsidP="0070677A">
      <w:pPr>
        <w:pStyle w:val="Modernecratima-continut"/>
        <w:tabs>
          <w:tab w:val="left" w:pos="0"/>
        </w:tabs>
        <w:ind w:right="-57" w:firstLine="425"/>
        <w:jc w:val="left"/>
        <w:rPr>
          <w:color w:val="000000" w:themeColor="text1"/>
          <w:spacing w:val="-4"/>
          <w:szCs w:val="22"/>
          <w:lang w:val="en-US"/>
        </w:rPr>
      </w:pPr>
      <w:r>
        <w:rPr>
          <w:bCs/>
          <w:color w:val="000000" w:themeColor="text1"/>
          <w:spacing w:val="-4"/>
          <w:szCs w:val="22"/>
          <w:u w:val="single"/>
        </w:rPr>
        <w:t>Şomajul ca fenomen</w:t>
      </w:r>
      <w:r>
        <w:rPr>
          <w:color w:val="000000" w:themeColor="text1"/>
          <w:spacing w:val="-4"/>
          <w:szCs w:val="22"/>
          <w:u w:val="single"/>
        </w:rPr>
        <w:t xml:space="preserve"> se formează pe baza a două procese economico-sociale</w:t>
      </w:r>
      <w:r>
        <w:rPr>
          <w:color w:val="000000" w:themeColor="text1"/>
          <w:spacing w:val="-4"/>
          <w:szCs w:val="22"/>
        </w:rPr>
        <w:t>:</w:t>
      </w:r>
    </w:p>
    <w:p w:rsidR="0070677A" w:rsidRDefault="0070677A" w:rsidP="0070677A">
      <w:pPr>
        <w:pStyle w:val="Modernecratima-continut"/>
        <w:tabs>
          <w:tab w:val="left" w:pos="0"/>
        </w:tabs>
        <w:ind w:right="-57" w:firstLine="425"/>
        <w:jc w:val="left"/>
        <w:rPr>
          <w:color w:val="000000" w:themeColor="text1"/>
          <w:spacing w:val="-4"/>
          <w:szCs w:val="22"/>
          <w:lang w:val="en-US"/>
        </w:rPr>
      </w:pPr>
      <w:r>
        <w:rPr>
          <w:color w:val="000000" w:themeColor="text1"/>
          <w:spacing w:val="-4"/>
          <w:szCs w:val="22"/>
        </w:rPr>
        <w:tab/>
        <w:t xml:space="preserve">a) Pierderea locurilor de muncă de către o parte a populaţiei ocupate. </w:t>
      </w:r>
    </w:p>
    <w:p w:rsidR="0070677A" w:rsidRDefault="0070677A" w:rsidP="0070677A">
      <w:pPr>
        <w:pStyle w:val="Modernecratima-continut"/>
        <w:tabs>
          <w:tab w:val="left" w:pos="0"/>
        </w:tabs>
        <w:ind w:right="-57" w:firstLine="425"/>
        <w:jc w:val="left"/>
        <w:rPr>
          <w:color w:val="000000" w:themeColor="text1"/>
          <w:spacing w:val="-4"/>
          <w:szCs w:val="22"/>
        </w:rPr>
      </w:pPr>
      <w:r>
        <w:rPr>
          <w:color w:val="000000" w:themeColor="text1"/>
          <w:spacing w:val="-4"/>
          <w:szCs w:val="22"/>
        </w:rPr>
        <w:tab/>
        <w:t>b) Creşterea ofertei de muncă prin realizarea de către noile generaţii a vârstei legale.</w:t>
      </w:r>
    </w:p>
    <w:p w:rsidR="0070677A" w:rsidRDefault="0070677A" w:rsidP="0070677A">
      <w:pPr>
        <w:pStyle w:val="Modernecratima-continut"/>
        <w:tabs>
          <w:tab w:val="left" w:pos="0"/>
        </w:tabs>
        <w:ind w:right="-57" w:firstLine="425"/>
        <w:jc w:val="left"/>
        <w:rPr>
          <w:color w:val="000000" w:themeColor="text1"/>
          <w:spacing w:val="-4"/>
          <w:szCs w:val="22"/>
        </w:rPr>
      </w:pPr>
      <w:r>
        <w:rPr>
          <w:color w:val="000000" w:themeColor="text1"/>
          <w:spacing w:val="-4"/>
          <w:szCs w:val="22"/>
        </w:rPr>
        <w:t xml:space="preserve">Biroul Internaţional al Muncii  </w:t>
      </w:r>
      <w:r>
        <w:rPr>
          <w:b/>
          <w:color w:val="000000" w:themeColor="text1"/>
          <w:spacing w:val="-4"/>
          <w:szCs w:val="22"/>
        </w:rPr>
        <w:t>defineşte şomerul</w:t>
      </w:r>
      <w:r>
        <w:rPr>
          <w:color w:val="000000" w:themeColor="text1"/>
          <w:spacing w:val="-4"/>
          <w:szCs w:val="22"/>
        </w:rPr>
        <w:t xml:space="preserve"> ca fiind orice persoană care are mai mult de 15 ani şi îndeplineşte concomitent următoarele condiţii:  - este apt de muncă;</w:t>
      </w:r>
    </w:p>
    <w:p w:rsidR="0070677A" w:rsidRDefault="0070677A" w:rsidP="0070677A">
      <w:pPr>
        <w:pStyle w:val="Modernecratima-continut"/>
        <w:numPr>
          <w:ilvl w:val="0"/>
          <w:numId w:val="21"/>
        </w:numPr>
        <w:tabs>
          <w:tab w:val="left" w:pos="720"/>
        </w:tabs>
        <w:ind w:right="-57"/>
        <w:jc w:val="left"/>
        <w:rPr>
          <w:color w:val="000000" w:themeColor="text1"/>
          <w:spacing w:val="-4"/>
          <w:szCs w:val="22"/>
          <w:lang w:val="en-US"/>
        </w:rPr>
      </w:pPr>
      <w:r>
        <w:rPr>
          <w:color w:val="000000" w:themeColor="text1"/>
          <w:spacing w:val="-4"/>
          <w:szCs w:val="22"/>
        </w:rPr>
        <w:t>nu munceşte;</w:t>
      </w:r>
    </w:p>
    <w:p w:rsidR="0070677A" w:rsidRDefault="0070677A" w:rsidP="0070677A">
      <w:pPr>
        <w:pStyle w:val="Modernecratima-continut"/>
        <w:numPr>
          <w:ilvl w:val="0"/>
          <w:numId w:val="21"/>
        </w:numPr>
        <w:tabs>
          <w:tab w:val="left" w:pos="720"/>
        </w:tabs>
        <w:ind w:right="-57"/>
        <w:jc w:val="left"/>
        <w:rPr>
          <w:color w:val="000000" w:themeColor="text1"/>
          <w:spacing w:val="-4"/>
          <w:szCs w:val="22"/>
          <w:lang w:val="en-US"/>
        </w:rPr>
      </w:pPr>
      <w:r>
        <w:rPr>
          <w:color w:val="000000" w:themeColor="text1"/>
          <w:spacing w:val="-4"/>
          <w:szCs w:val="22"/>
        </w:rPr>
        <w:t xml:space="preserve">este disponibil pentru o muncă salariată sau nesalariată; </w:t>
      </w:r>
    </w:p>
    <w:p w:rsidR="0070677A" w:rsidRDefault="0070677A" w:rsidP="0070677A">
      <w:pPr>
        <w:pStyle w:val="Modernecratima-continut"/>
        <w:numPr>
          <w:ilvl w:val="0"/>
          <w:numId w:val="21"/>
        </w:numPr>
        <w:tabs>
          <w:tab w:val="left" w:pos="720"/>
        </w:tabs>
        <w:ind w:right="-57"/>
        <w:jc w:val="left"/>
        <w:rPr>
          <w:color w:val="000000" w:themeColor="text1"/>
          <w:spacing w:val="-4"/>
          <w:szCs w:val="22"/>
          <w:lang w:val="en-US"/>
        </w:rPr>
      </w:pPr>
      <w:r>
        <w:rPr>
          <w:color w:val="000000" w:themeColor="text1"/>
          <w:spacing w:val="-4"/>
          <w:szCs w:val="22"/>
        </w:rPr>
        <w:t>caută un loc de muncă.</w:t>
      </w:r>
    </w:p>
    <w:p w:rsidR="0070677A" w:rsidRDefault="0070677A" w:rsidP="0070677A">
      <w:pPr>
        <w:pStyle w:val="Modernecratima-continut"/>
        <w:tabs>
          <w:tab w:val="left" w:pos="720"/>
        </w:tabs>
        <w:ind w:left="360" w:right="-57"/>
        <w:jc w:val="left"/>
        <w:rPr>
          <w:color w:val="000000" w:themeColor="text1"/>
          <w:spacing w:val="-4"/>
          <w:szCs w:val="22"/>
        </w:rPr>
      </w:pPr>
      <w:r>
        <w:rPr>
          <w:bCs/>
          <w:i/>
          <w:iCs/>
          <w:color w:val="000000" w:themeColor="text1"/>
          <w:spacing w:val="-4"/>
          <w:szCs w:val="22"/>
        </w:rPr>
        <w:t>Cererea de muncă</w:t>
      </w:r>
      <w:r>
        <w:rPr>
          <w:bCs/>
          <w:color w:val="000000" w:themeColor="text1"/>
          <w:spacing w:val="-4"/>
          <w:szCs w:val="22"/>
        </w:rPr>
        <w:t xml:space="preserve"> </w:t>
      </w:r>
      <w:r>
        <w:rPr>
          <w:color w:val="000000" w:themeColor="text1"/>
          <w:spacing w:val="-4"/>
          <w:szCs w:val="22"/>
        </w:rPr>
        <w:t xml:space="preserve">este cantitatea de eforturi umane de acea speţă pe care întreprinzătorii sunt dispuşi să o cumpere la un tarif salarial corespunzător nivelului general al preţurilor în perioada considerată. </w:t>
      </w:r>
    </w:p>
    <w:p w:rsidR="0070677A" w:rsidRDefault="0070677A" w:rsidP="0070677A">
      <w:pPr>
        <w:pStyle w:val="Modernecratima-continut"/>
        <w:tabs>
          <w:tab w:val="left" w:pos="720"/>
        </w:tabs>
        <w:ind w:right="-57"/>
        <w:jc w:val="left"/>
        <w:rPr>
          <w:b/>
          <w:bCs/>
          <w:iCs/>
          <w:color w:val="000000" w:themeColor="text1"/>
          <w:spacing w:val="-4"/>
          <w:szCs w:val="22"/>
        </w:rPr>
      </w:pPr>
      <w:r>
        <w:rPr>
          <w:b/>
          <w:bCs/>
          <w:iCs/>
          <w:color w:val="000000" w:themeColor="text1"/>
          <w:spacing w:val="-4"/>
          <w:szCs w:val="22"/>
        </w:rPr>
        <w:t>Forme ale somajului</w:t>
      </w:r>
    </w:p>
    <w:p w:rsidR="0070677A" w:rsidRDefault="0070677A" w:rsidP="0070677A">
      <w:pPr>
        <w:pStyle w:val="Modernecratima-continut"/>
        <w:tabs>
          <w:tab w:val="left" w:pos="720"/>
        </w:tabs>
        <w:ind w:right="-57"/>
        <w:jc w:val="left"/>
        <w:rPr>
          <w:b/>
          <w:bCs/>
          <w:iCs/>
          <w:color w:val="000000" w:themeColor="text1"/>
          <w:spacing w:val="-4"/>
          <w:szCs w:val="22"/>
        </w:rPr>
      </w:pPr>
      <w:r>
        <w:rPr>
          <w:bCs/>
          <w:i/>
          <w:iCs/>
          <w:color w:val="000000" w:themeColor="text1"/>
          <w:spacing w:val="-4"/>
          <w:szCs w:val="22"/>
        </w:rPr>
        <w:t xml:space="preserve"> În funcţie de cauzele care l-au generat</w:t>
      </w:r>
      <w:r>
        <w:rPr>
          <w:color w:val="000000" w:themeColor="text1"/>
          <w:spacing w:val="-4"/>
          <w:szCs w:val="22"/>
        </w:rPr>
        <w:t xml:space="preserve">, şomajul poate fi: </w:t>
      </w:r>
    </w:p>
    <w:p w:rsidR="0070677A" w:rsidRDefault="0070677A" w:rsidP="0070677A">
      <w:pPr>
        <w:pStyle w:val="Modernecratima-continut"/>
        <w:tabs>
          <w:tab w:val="left" w:pos="720"/>
        </w:tabs>
        <w:ind w:right="-57"/>
        <w:jc w:val="left"/>
        <w:rPr>
          <w:color w:val="000000" w:themeColor="text1"/>
          <w:spacing w:val="-4"/>
          <w:szCs w:val="22"/>
        </w:rPr>
      </w:pPr>
      <w:r>
        <w:rPr>
          <w:color w:val="000000" w:themeColor="text1"/>
          <w:spacing w:val="-4"/>
          <w:szCs w:val="22"/>
        </w:rPr>
        <w:tab/>
      </w:r>
      <w:r>
        <w:rPr>
          <w:color w:val="000000" w:themeColor="text1"/>
          <w:spacing w:val="-4"/>
          <w:szCs w:val="22"/>
        </w:rPr>
        <w:tab/>
      </w:r>
      <w:r>
        <w:rPr>
          <w:color w:val="000000" w:themeColor="text1"/>
          <w:spacing w:val="-4"/>
          <w:szCs w:val="22"/>
        </w:rPr>
        <w:sym w:font="Symbol" w:char="00B7"/>
      </w:r>
      <w:r>
        <w:rPr>
          <w:color w:val="000000" w:themeColor="text1"/>
          <w:spacing w:val="-4"/>
          <w:szCs w:val="22"/>
        </w:rPr>
        <w:t xml:space="preserve"> şomaj deghizat  - şomaj deghizat ciclic;</w:t>
      </w:r>
    </w:p>
    <w:p w:rsidR="0070677A" w:rsidRDefault="0070677A" w:rsidP="0070677A">
      <w:pPr>
        <w:pStyle w:val="Modernecratima-continut"/>
        <w:tabs>
          <w:tab w:val="left" w:pos="720"/>
        </w:tabs>
        <w:ind w:right="-57"/>
        <w:jc w:val="left"/>
        <w:rPr>
          <w:color w:val="000000" w:themeColor="text1"/>
          <w:spacing w:val="-4"/>
          <w:szCs w:val="22"/>
          <w:lang w:val="en-US"/>
        </w:rPr>
      </w:pPr>
      <w:r>
        <w:rPr>
          <w:color w:val="000000" w:themeColor="text1"/>
          <w:spacing w:val="-4"/>
          <w:szCs w:val="22"/>
        </w:rPr>
        <w:tab/>
      </w:r>
      <w:r>
        <w:rPr>
          <w:color w:val="000000" w:themeColor="text1"/>
          <w:spacing w:val="-4"/>
          <w:szCs w:val="22"/>
        </w:rPr>
        <w:tab/>
      </w:r>
      <w:r>
        <w:rPr>
          <w:color w:val="000000" w:themeColor="text1"/>
          <w:spacing w:val="-4"/>
          <w:szCs w:val="22"/>
        </w:rPr>
        <w:tab/>
        <w:t xml:space="preserve">                  - şomaj deghizat camuflat (ascuns);</w:t>
      </w:r>
    </w:p>
    <w:p w:rsidR="0070677A" w:rsidRDefault="0070677A" w:rsidP="0070677A">
      <w:pPr>
        <w:pStyle w:val="Modernecratima-continut"/>
        <w:tabs>
          <w:tab w:val="left" w:pos="720"/>
        </w:tabs>
        <w:ind w:right="-57"/>
        <w:jc w:val="left"/>
        <w:rPr>
          <w:color w:val="000000" w:themeColor="text1"/>
          <w:spacing w:val="-4"/>
          <w:szCs w:val="22"/>
        </w:rPr>
      </w:pPr>
      <w:r>
        <w:rPr>
          <w:color w:val="000000" w:themeColor="text1"/>
          <w:spacing w:val="-4"/>
          <w:szCs w:val="22"/>
        </w:rPr>
        <w:t xml:space="preserve">                                           - şomaj conjunctural ( in functie de situatie); </w:t>
      </w:r>
    </w:p>
    <w:p w:rsidR="0070677A" w:rsidRDefault="0070677A" w:rsidP="0070677A">
      <w:pPr>
        <w:pStyle w:val="Modernecratima-continut"/>
        <w:tabs>
          <w:tab w:val="left" w:pos="720"/>
        </w:tabs>
        <w:ind w:right="-57"/>
        <w:jc w:val="left"/>
        <w:rPr>
          <w:color w:val="000000" w:themeColor="text1"/>
          <w:spacing w:val="-4"/>
          <w:szCs w:val="22"/>
          <w:lang w:val="en-US"/>
        </w:rPr>
      </w:pPr>
      <w:r>
        <w:rPr>
          <w:color w:val="000000" w:themeColor="text1"/>
          <w:spacing w:val="-4"/>
          <w:szCs w:val="22"/>
        </w:rPr>
        <w:tab/>
      </w:r>
      <w:r>
        <w:rPr>
          <w:color w:val="000000" w:themeColor="text1"/>
          <w:spacing w:val="-4"/>
          <w:szCs w:val="22"/>
        </w:rPr>
        <w:tab/>
      </w:r>
      <w:r>
        <w:rPr>
          <w:color w:val="000000" w:themeColor="text1"/>
          <w:spacing w:val="-4"/>
          <w:szCs w:val="22"/>
        </w:rPr>
        <w:sym w:font="Symbol" w:char="00B7"/>
      </w:r>
      <w:r>
        <w:rPr>
          <w:color w:val="000000" w:themeColor="text1"/>
          <w:spacing w:val="-4"/>
          <w:szCs w:val="22"/>
        </w:rPr>
        <w:t xml:space="preserve"> şomaj sezonier.</w:t>
      </w:r>
      <w:r>
        <w:rPr>
          <w:color w:val="000000" w:themeColor="text1"/>
          <w:spacing w:val="-4"/>
          <w:szCs w:val="22"/>
          <w:lang w:val="en-US"/>
        </w:rPr>
        <w:t xml:space="preserve"> </w:t>
      </w:r>
    </w:p>
    <w:p w:rsidR="0070677A" w:rsidRDefault="0070677A" w:rsidP="0070677A">
      <w:pPr>
        <w:pStyle w:val="Modernecratima-continut"/>
        <w:tabs>
          <w:tab w:val="left" w:pos="720"/>
        </w:tabs>
        <w:ind w:left="720" w:right="-57" w:hanging="720"/>
        <w:jc w:val="left"/>
        <w:rPr>
          <w:color w:val="000000" w:themeColor="text1"/>
          <w:spacing w:val="-4"/>
          <w:szCs w:val="22"/>
          <w:lang w:val="en-US"/>
        </w:rPr>
      </w:pPr>
      <w:r>
        <w:rPr>
          <w:color w:val="000000" w:themeColor="text1"/>
          <w:spacing w:val="-4"/>
          <w:szCs w:val="22"/>
        </w:rPr>
        <w:t>Şomajul poate fi caracterizat prin mai multe aspecte:</w:t>
      </w:r>
    </w:p>
    <w:p w:rsidR="0070677A" w:rsidRDefault="0070677A" w:rsidP="0070677A">
      <w:pPr>
        <w:pStyle w:val="Modernecratima-continut"/>
        <w:tabs>
          <w:tab w:val="left" w:pos="720"/>
        </w:tabs>
        <w:ind w:right="-57"/>
        <w:jc w:val="left"/>
        <w:rPr>
          <w:color w:val="000000" w:themeColor="text1"/>
          <w:spacing w:val="-4"/>
          <w:szCs w:val="22"/>
        </w:rPr>
      </w:pPr>
      <w:r>
        <w:rPr>
          <w:color w:val="000000" w:themeColor="text1"/>
          <w:spacing w:val="-4"/>
          <w:szCs w:val="22"/>
        </w:rPr>
        <w:tab/>
      </w:r>
      <w:r>
        <w:rPr>
          <w:bCs/>
          <w:i/>
          <w:iCs/>
          <w:color w:val="000000" w:themeColor="text1"/>
          <w:spacing w:val="-4"/>
          <w:szCs w:val="22"/>
        </w:rPr>
        <w:t>Nivelul şomajului</w:t>
      </w:r>
      <w:r>
        <w:rPr>
          <w:color w:val="000000" w:themeColor="text1"/>
          <w:spacing w:val="-4"/>
          <w:szCs w:val="22"/>
        </w:rPr>
        <w:t xml:space="preserve">, </w:t>
      </w:r>
      <w:r>
        <w:rPr>
          <w:bCs/>
          <w:i/>
          <w:iCs/>
          <w:color w:val="000000" w:themeColor="text1"/>
          <w:spacing w:val="-4"/>
          <w:szCs w:val="22"/>
        </w:rPr>
        <w:t>Durata şomajului</w:t>
      </w:r>
      <w:r>
        <w:rPr>
          <w:color w:val="000000" w:themeColor="text1"/>
          <w:spacing w:val="-4"/>
          <w:szCs w:val="22"/>
        </w:rPr>
        <w:t xml:space="preserve">; </w:t>
      </w:r>
      <w:r>
        <w:rPr>
          <w:bCs/>
          <w:i/>
          <w:iCs/>
          <w:color w:val="000000" w:themeColor="text1"/>
          <w:spacing w:val="-4"/>
          <w:szCs w:val="22"/>
        </w:rPr>
        <w:t>Structura sau distribuţia şomajului</w:t>
      </w:r>
      <w:r>
        <w:rPr>
          <w:color w:val="000000" w:themeColor="text1"/>
          <w:spacing w:val="-4"/>
          <w:szCs w:val="22"/>
        </w:rPr>
        <w:t xml:space="preserve">; </w:t>
      </w:r>
      <w:r>
        <w:rPr>
          <w:bCs/>
          <w:i/>
          <w:iCs/>
          <w:color w:val="000000" w:themeColor="text1"/>
          <w:spacing w:val="-4"/>
          <w:szCs w:val="22"/>
        </w:rPr>
        <w:t xml:space="preserve">Frecvenţa sau intensitatea </w:t>
      </w:r>
      <w:r>
        <w:rPr>
          <w:bCs/>
          <w:i/>
          <w:iCs/>
          <w:color w:val="000000" w:themeColor="text1"/>
          <w:spacing w:val="-4"/>
          <w:szCs w:val="22"/>
        </w:rPr>
        <w:tab/>
        <w:t xml:space="preserve">şomajului. </w:t>
      </w:r>
    </w:p>
    <w:p w:rsidR="0070677A" w:rsidRDefault="0070677A" w:rsidP="0070677A">
      <w:pPr>
        <w:pStyle w:val="Modernecratima-continut"/>
        <w:ind w:left="360" w:right="-57" w:hanging="360"/>
        <w:rPr>
          <w:color w:val="000000" w:themeColor="text1"/>
          <w:spacing w:val="-4"/>
          <w:szCs w:val="22"/>
        </w:rPr>
      </w:pPr>
      <w:r>
        <w:rPr>
          <w:b/>
          <w:color w:val="000000" w:themeColor="text1"/>
          <w:spacing w:val="-4"/>
          <w:szCs w:val="22"/>
        </w:rPr>
        <w:t>Indemnizaţia de şomaj</w:t>
      </w:r>
      <w:r>
        <w:rPr>
          <w:color w:val="000000" w:themeColor="text1"/>
          <w:spacing w:val="-4"/>
          <w:szCs w:val="22"/>
        </w:rPr>
        <w:t xml:space="preserve"> are ca scop garantarea unor venituri pentru şomeri, pentru a le asigura un minim existenţial considerat sau admis oficial ca fiind rezonabil. Ea reprezintă una din măsurile de protecţie socială, dar creşterea şomajului şi menţinerea sa la niveluri relativ ridicate implică o creştere rapidă a sumelor folosite sub aceasta formă. </w:t>
      </w:r>
    </w:p>
    <w:p w:rsidR="0070677A" w:rsidRDefault="0070677A" w:rsidP="0070677A">
      <w:pPr>
        <w:pStyle w:val="Modernecratima-continut"/>
        <w:tabs>
          <w:tab w:val="left" w:pos="720"/>
        </w:tabs>
        <w:ind w:left="360" w:right="-57" w:hanging="360"/>
        <w:rPr>
          <w:color w:val="000000" w:themeColor="text1"/>
          <w:spacing w:val="-4"/>
          <w:sz w:val="16"/>
          <w:szCs w:val="16"/>
        </w:rPr>
      </w:pPr>
    </w:p>
    <w:p w:rsidR="0070677A" w:rsidRDefault="0070677A" w:rsidP="0070677A">
      <w:pPr>
        <w:pStyle w:val="Modernecratima-continut"/>
        <w:tabs>
          <w:tab w:val="clear" w:pos="567"/>
          <w:tab w:val="left" w:pos="720"/>
        </w:tabs>
        <w:ind w:right="-57"/>
        <w:jc w:val="center"/>
        <w:rPr>
          <w:b/>
          <w:spacing w:val="-4"/>
          <w:sz w:val="28"/>
          <w:szCs w:val="28"/>
        </w:rPr>
      </w:pPr>
      <w:r>
        <w:rPr>
          <w:b/>
          <w:spacing w:val="-4"/>
          <w:sz w:val="28"/>
          <w:szCs w:val="28"/>
        </w:rPr>
        <w:t>Inflaţia</w:t>
      </w:r>
    </w:p>
    <w:p w:rsidR="0070677A" w:rsidRDefault="0070677A" w:rsidP="0070677A">
      <w:pPr>
        <w:rPr>
          <w:sz w:val="22"/>
          <w:szCs w:val="22"/>
        </w:rPr>
      </w:pPr>
      <w:r>
        <w:tab/>
      </w:r>
      <w:r>
        <w:rPr>
          <w:sz w:val="22"/>
          <w:szCs w:val="22"/>
        </w:rPr>
        <w:t>= un dezechilibru economic care se manifesta ca – o crestere generalizata a preturilor</w:t>
      </w:r>
    </w:p>
    <w:p w:rsidR="0070677A" w:rsidRDefault="0070677A" w:rsidP="0070677A">
      <w:pPr>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 o scadere a puterii de cumparare a banilor.</w:t>
      </w:r>
    </w:p>
    <w:p w:rsidR="0070677A" w:rsidRDefault="0070677A" w:rsidP="0070677A">
      <w:pPr>
        <w:ind w:firstLine="426"/>
        <w:rPr>
          <w:sz w:val="22"/>
          <w:szCs w:val="22"/>
        </w:rPr>
      </w:pPr>
      <w:r>
        <w:rPr>
          <w:b/>
          <w:bCs/>
          <w:sz w:val="22"/>
          <w:szCs w:val="22"/>
        </w:rPr>
        <w:t>Inflaţia</w:t>
      </w:r>
      <w:r>
        <w:rPr>
          <w:sz w:val="22"/>
          <w:szCs w:val="22"/>
        </w:rPr>
        <w:t> de acest gen apărea atunci când cantitatea banilor de hârtie aflată în circulaţie devenea excedentară faţă de cea care rezulta din raportul dintre masa de aur monetar şi etalonul aur (cantitatea de aur aferentă unei unităţi monetare).</w:t>
      </w:r>
    </w:p>
    <w:p w:rsidR="0070677A" w:rsidRDefault="0070677A" w:rsidP="0070677A">
      <w:pPr>
        <w:ind w:firstLine="426"/>
        <w:rPr>
          <w:sz w:val="22"/>
          <w:szCs w:val="22"/>
        </w:rPr>
      </w:pPr>
      <w:r>
        <w:rPr>
          <w:b/>
          <w:bCs/>
          <w:sz w:val="22"/>
          <w:szCs w:val="22"/>
        </w:rPr>
        <w:t>Inflaţia contemporană</w:t>
      </w:r>
      <w:r>
        <w:rPr>
          <w:sz w:val="22"/>
          <w:szCs w:val="22"/>
        </w:rPr>
        <w:t xml:space="preserve"> constă în deprecierea banilor de hârtie şi a banilor de credit, care se exprimă prin creşterea generalizată a preţurilor şi prin lipsa de încredere a agenţilor economici în moneda existentă; ea este expresia unui dezechilibru dintre banii depreciaţi şi nevoile circulaţiei bunurilor economice. </w:t>
      </w:r>
    </w:p>
    <w:p w:rsidR="0070677A" w:rsidRDefault="0070677A" w:rsidP="0070677A">
      <w:pPr>
        <w:ind w:firstLine="426"/>
        <w:rPr>
          <w:sz w:val="22"/>
          <w:szCs w:val="22"/>
        </w:rPr>
      </w:pPr>
    </w:p>
    <w:p w:rsidR="0070677A" w:rsidRDefault="0070677A" w:rsidP="0070677A">
      <w:pPr>
        <w:ind w:firstLine="426"/>
        <w:rPr>
          <w:sz w:val="22"/>
          <w:szCs w:val="22"/>
          <w:lang w:val="en-US"/>
        </w:rPr>
      </w:pPr>
      <w:proofErr w:type="spellStart"/>
      <w:r>
        <w:rPr>
          <w:sz w:val="22"/>
          <w:szCs w:val="22"/>
          <w:lang w:val="en-US"/>
        </w:rPr>
        <w:t>Caracteristicile</w:t>
      </w:r>
      <w:proofErr w:type="spellEnd"/>
      <w:r>
        <w:rPr>
          <w:sz w:val="22"/>
          <w:szCs w:val="22"/>
          <w:lang w:val="en-US"/>
        </w:rPr>
        <w:t xml:space="preserve"> </w:t>
      </w:r>
      <w:proofErr w:type="spellStart"/>
      <w:r>
        <w:rPr>
          <w:sz w:val="22"/>
          <w:szCs w:val="22"/>
          <w:lang w:val="en-US"/>
        </w:rPr>
        <w:t>esenţiale</w:t>
      </w:r>
      <w:proofErr w:type="spellEnd"/>
      <w:r>
        <w:rPr>
          <w:sz w:val="22"/>
          <w:szCs w:val="22"/>
          <w:lang w:val="en-US"/>
        </w:rPr>
        <w:t xml:space="preserve"> ale </w:t>
      </w:r>
      <w:proofErr w:type="spellStart"/>
      <w:r>
        <w:rPr>
          <w:sz w:val="22"/>
          <w:szCs w:val="22"/>
          <w:lang w:val="en-US"/>
        </w:rPr>
        <w:t>inflaţiei</w:t>
      </w:r>
      <w:proofErr w:type="spellEnd"/>
      <w:r>
        <w:rPr>
          <w:sz w:val="22"/>
          <w:szCs w:val="22"/>
          <w:lang w:val="en-US"/>
        </w:rPr>
        <w:t xml:space="preserve"> </w:t>
      </w:r>
      <w:proofErr w:type="spellStart"/>
      <w:r>
        <w:rPr>
          <w:sz w:val="22"/>
          <w:szCs w:val="22"/>
          <w:lang w:val="en-US"/>
        </w:rPr>
        <w:t>sunt</w:t>
      </w:r>
      <w:proofErr w:type="spellEnd"/>
      <w:r>
        <w:rPr>
          <w:sz w:val="22"/>
          <w:szCs w:val="22"/>
          <w:lang w:val="en-US"/>
        </w:rPr>
        <w:t>:</w:t>
      </w:r>
      <w:r>
        <w:rPr>
          <w:b/>
          <w:bCs/>
          <w:sz w:val="22"/>
          <w:szCs w:val="22"/>
          <w:lang w:val="en-US"/>
        </w:rPr>
        <w:t xml:space="preserve"> </w:t>
      </w:r>
    </w:p>
    <w:p w:rsidR="0070677A" w:rsidRDefault="0070677A" w:rsidP="0070677A">
      <w:pPr>
        <w:numPr>
          <w:ilvl w:val="0"/>
          <w:numId w:val="22"/>
        </w:numPr>
        <w:ind w:left="0" w:firstLine="426"/>
        <w:rPr>
          <w:sz w:val="22"/>
          <w:szCs w:val="22"/>
          <w:lang w:val="en-US"/>
        </w:rPr>
      </w:pPr>
      <w:r>
        <w:rPr>
          <w:sz w:val="22"/>
          <w:szCs w:val="22"/>
        </w:rPr>
        <w:t>este un proces de depreciere a banilor atât pe plan naţional, cât şi în raport cu alte monede;</w:t>
      </w:r>
      <w:r>
        <w:rPr>
          <w:sz w:val="22"/>
          <w:szCs w:val="22"/>
          <w:lang w:val="en-US"/>
        </w:rPr>
        <w:t xml:space="preserve"> </w:t>
      </w:r>
    </w:p>
    <w:p w:rsidR="0070677A" w:rsidRDefault="0070677A" w:rsidP="0070677A">
      <w:pPr>
        <w:numPr>
          <w:ilvl w:val="0"/>
          <w:numId w:val="22"/>
        </w:numPr>
        <w:ind w:left="0" w:firstLine="426"/>
        <w:rPr>
          <w:sz w:val="22"/>
          <w:szCs w:val="22"/>
          <w:lang w:val="en-US"/>
        </w:rPr>
      </w:pPr>
      <w:r>
        <w:rPr>
          <w:sz w:val="22"/>
          <w:szCs w:val="22"/>
        </w:rPr>
        <w:t>este un proces de creştere durabilă şi generalizată a preţurilor şi tarifelor;</w:t>
      </w:r>
      <w:r>
        <w:rPr>
          <w:sz w:val="22"/>
          <w:szCs w:val="22"/>
          <w:lang w:val="en-US"/>
        </w:rPr>
        <w:t xml:space="preserve"> </w:t>
      </w:r>
    </w:p>
    <w:p w:rsidR="0070677A" w:rsidRDefault="0070677A" w:rsidP="0070677A">
      <w:pPr>
        <w:numPr>
          <w:ilvl w:val="0"/>
          <w:numId w:val="22"/>
        </w:numPr>
        <w:ind w:left="0" w:firstLine="426"/>
        <w:rPr>
          <w:sz w:val="22"/>
          <w:szCs w:val="22"/>
          <w:lang w:val="en-US"/>
        </w:rPr>
      </w:pPr>
      <w:r>
        <w:rPr>
          <w:sz w:val="22"/>
          <w:szCs w:val="22"/>
        </w:rPr>
        <w:t>este expresia unui dezechilibru monetar şi material, manifestat pe piaţa monetara şi pe piaţa bunurilor economice;</w:t>
      </w:r>
      <w:r>
        <w:rPr>
          <w:sz w:val="22"/>
          <w:szCs w:val="22"/>
          <w:lang w:val="en-US"/>
        </w:rPr>
        <w:t xml:space="preserve"> </w:t>
      </w:r>
    </w:p>
    <w:p w:rsidR="0070677A" w:rsidRDefault="0070677A" w:rsidP="0070677A">
      <w:pPr>
        <w:numPr>
          <w:ilvl w:val="0"/>
          <w:numId w:val="22"/>
        </w:numPr>
        <w:ind w:left="0" w:firstLine="426"/>
        <w:rPr>
          <w:sz w:val="22"/>
          <w:szCs w:val="22"/>
          <w:lang w:val="en-US"/>
        </w:rPr>
      </w:pPr>
      <w:r>
        <w:rPr>
          <w:sz w:val="22"/>
          <w:szCs w:val="22"/>
        </w:rPr>
        <w:t>este influenţată de numeroase aspecte psihologice (de ex. de teama instabilităţii economice şi folosind mecanismul creditului, populaţia aduce în "prezent" o cerere viitoare de consum).</w:t>
      </w:r>
      <w:r>
        <w:rPr>
          <w:sz w:val="22"/>
          <w:szCs w:val="22"/>
          <w:lang w:val="en-US"/>
        </w:rPr>
        <w:t xml:space="preserve"> </w:t>
      </w:r>
    </w:p>
    <w:p w:rsidR="0070677A" w:rsidRDefault="0070677A" w:rsidP="0070677A">
      <w:pPr>
        <w:ind w:left="426"/>
        <w:rPr>
          <w:sz w:val="22"/>
          <w:szCs w:val="22"/>
          <w:lang w:val="en-US"/>
        </w:rPr>
      </w:pPr>
      <w:r>
        <w:rPr>
          <w:b/>
          <w:sz w:val="22"/>
          <w:szCs w:val="22"/>
          <w:lang w:val="en-US"/>
        </w:rPr>
        <w:t>I</w:t>
      </w:r>
      <w:r>
        <w:rPr>
          <w:b/>
          <w:bCs/>
          <w:sz w:val="22"/>
          <w:szCs w:val="22"/>
        </w:rPr>
        <w:t>nflaţia contemporană</w:t>
      </w:r>
      <w:r>
        <w:rPr>
          <w:sz w:val="22"/>
          <w:szCs w:val="22"/>
        </w:rPr>
        <w:t xml:space="preserve"> reprezintă </w:t>
      </w:r>
      <w:proofErr w:type="gramStart"/>
      <w:r>
        <w:rPr>
          <w:sz w:val="22"/>
          <w:szCs w:val="22"/>
        </w:rPr>
        <w:t>un</w:t>
      </w:r>
      <w:proofErr w:type="gramEnd"/>
      <w:r>
        <w:rPr>
          <w:sz w:val="22"/>
          <w:szCs w:val="22"/>
        </w:rPr>
        <w:t xml:space="preserve"> dezechilibru macroeconomic monetaro-material, care exprimă existenţa în circulaţie a unei mase monetare ce depăşeşte nevoile reale ale economiei (circulaţiei), fapt ce conduce la deprecierea banilor şi la creşterea durabilă şi generalizată a preţurilor bunurilor şi serviciilor unei economii. </w:t>
      </w:r>
    </w:p>
    <w:p w:rsidR="0070677A" w:rsidRDefault="0070677A" w:rsidP="0070677A">
      <w:pPr>
        <w:ind w:firstLine="426"/>
        <w:rPr>
          <w:sz w:val="22"/>
          <w:szCs w:val="22"/>
          <w:lang w:val="en-US"/>
        </w:rPr>
      </w:pPr>
      <w:proofErr w:type="spellStart"/>
      <w:proofErr w:type="gramStart"/>
      <w:r>
        <w:rPr>
          <w:sz w:val="22"/>
          <w:szCs w:val="22"/>
          <w:lang w:val="en-US"/>
        </w:rPr>
        <w:t>Cauza</w:t>
      </w:r>
      <w:proofErr w:type="spellEnd"/>
      <w:r>
        <w:rPr>
          <w:sz w:val="22"/>
          <w:szCs w:val="22"/>
          <w:lang w:val="en-US"/>
        </w:rPr>
        <w:t xml:space="preserve"> </w:t>
      </w:r>
      <w:proofErr w:type="spellStart"/>
      <w:r>
        <w:rPr>
          <w:sz w:val="22"/>
          <w:szCs w:val="22"/>
          <w:lang w:val="en-US"/>
        </w:rPr>
        <w:t>acestui</w:t>
      </w:r>
      <w:proofErr w:type="spellEnd"/>
      <w:r>
        <w:rPr>
          <w:sz w:val="22"/>
          <w:szCs w:val="22"/>
          <w:lang w:val="en-US"/>
        </w:rPr>
        <w:t xml:space="preserve"> </w:t>
      </w:r>
      <w:proofErr w:type="spellStart"/>
      <w:r>
        <w:rPr>
          <w:sz w:val="22"/>
          <w:szCs w:val="22"/>
          <w:lang w:val="en-US"/>
        </w:rPr>
        <w:t>fenomen</w:t>
      </w:r>
      <w:proofErr w:type="spellEnd"/>
      <w:r>
        <w:rPr>
          <w:sz w:val="22"/>
          <w:szCs w:val="22"/>
          <w:lang w:val="en-US"/>
        </w:rPr>
        <w:t xml:space="preserve"> </w:t>
      </w:r>
      <w:proofErr w:type="spellStart"/>
      <w:r>
        <w:rPr>
          <w:sz w:val="22"/>
          <w:szCs w:val="22"/>
          <w:lang w:val="en-US"/>
        </w:rPr>
        <w:t>constă</w:t>
      </w:r>
      <w:proofErr w:type="spellEnd"/>
      <w:r>
        <w:rPr>
          <w:sz w:val="22"/>
          <w:szCs w:val="22"/>
          <w:lang w:val="en-US"/>
        </w:rPr>
        <w:t xml:space="preserve"> </w:t>
      </w:r>
      <w:proofErr w:type="spellStart"/>
      <w:r>
        <w:rPr>
          <w:sz w:val="22"/>
          <w:szCs w:val="22"/>
          <w:lang w:val="en-US"/>
        </w:rPr>
        <w:t>în</w:t>
      </w:r>
      <w:proofErr w:type="spellEnd"/>
      <w:r>
        <w:rPr>
          <w:sz w:val="22"/>
          <w:szCs w:val="22"/>
          <w:lang w:val="en-US"/>
        </w:rPr>
        <w:t xml:space="preserve"> </w:t>
      </w:r>
      <w:proofErr w:type="spellStart"/>
      <w:r>
        <w:rPr>
          <w:sz w:val="22"/>
          <w:szCs w:val="22"/>
          <w:lang w:val="en-US"/>
        </w:rPr>
        <w:t>dezechilibrele</w:t>
      </w:r>
      <w:proofErr w:type="spellEnd"/>
      <w:r>
        <w:rPr>
          <w:sz w:val="22"/>
          <w:szCs w:val="22"/>
          <w:lang w:val="en-US"/>
        </w:rPr>
        <w:t xml:space="preserve"> de </w:t>
      </w:r>
      <w:proofErr w:type="spellStart"/>
      <w:r>
        <w:rPr>
          <w:sz w:val="22"/>
          <w:szCs w:val="22"/>
          <w:lang w:val="en-US"/>
        </w:rPr>
        <w:t>funcţionare</w:t>
      </w:r>
      <w:proofErr w:type="spellEnd"/>
      <w:r>
        <w:rPr>
          <w:sz w:val="22"/>
          <w:szCs w:val="22"/>
          <w:lang w:val="en-US"/>
        </w:rPr>
        <w:t xml:space="preserve"> ale </w:t>
      </w:r>
      <w:proofErr w:type="spellStart"/>
      <w:r>
        <w:rPr>
          <w:sz w:val="22"/>
          <w:szCs w:val="22"/>
          <w:lang w:val="en-US"/>
        </w:rPr>
        <w:t>economiei</w:t>
      </w:r>
      <w:proofErr w:type="spellEnd"/>
      <w:r>
        <w:rPr>
          <w:sz w:val="22"/>
          <w:szCs w:val="22"/>
          <w:lang w:val="en-US"/>
        </w:rPr>
        <w:t>.</w:t>
      </w:r>
      <w:proofErr w:type="gramEnd"/>
      <w:r>
        <w:rPr>
          <w:sz w:val="22"/>
          <w:szCs w:val="22"/>
          <w:lang w:val="en-US"/>
        </w:rPr>
        <w:t xml:space="preserve"> </w:t>
      </w:r>
    </w:p>
    <w:p w:rsidR="0070677A" w:rsidRDefault="0070677A" w:rsidP="0070677A">
      <w:pPr>
        <w:ind w:firstLine="426"/>
        <w:rPr>
          <w:sz w:val="16"/>
          <w:szCs w:val="16"/>
          <w:lang w:val="en-US"/>
        </w:rPr>
      </w:pPr>
    </w:p>
    <w:p w:rsidR="00505E69" w:rsidRPr="00505E69" w:rsidRDefault="00505E69" w:rsidP="00505E69">
      <w:pPr>
        <w:rPr>
          <w:b/>
        </w:rPr>
      </w:pPr>
      <w:r w:rsidRPr="00505E69">
        <w:rPr>
          <w:b/>
          <w:u w:val="single"/>
        </w:rPr>
        <w:t>Cerinte</w:t>
      </w:r>
    </w:p>
    <w:p w:rsidR="00505E69" w:rsidRPr="00505E69" w:rsidRDefault="00505E69" w:rsidP="00505E69">
      <w:pPr>
        <w:numPr>
          <w:ilvl w:val="0"/>
          <w:numId w:val="23"/>
        </w:numPr>
        <w:rPr>
          <w:rFonts w:ascii="Arial" w:hAnsi="Arial" w:cs="Arial"/>
          <w:b/>
          <w:color w:val="000000"/>
          <w:sz w:val="22"/>
          <w:szCs w:val="22"/>
        </w:rPr>
      </w:pPr>
      <w:r>
        <w:t xml:space="preserve">Realizeaza in caiet </w:t>
      </w:r>
      <w:r>
        <w:rPr>
          <w:b/>
        </w:rPr>
        <w:t>schema</w:t>
      </w:r>
      <w:r>
        <w:t xml:space="preserve"> informatiei </w:t>
      </w:r>
      <w:r w:rsidR="00AA5785">
        <w:t>prezentate in</w:t>
      </w:r>
      <w:r>
        <w:t xml:space="preserve"> textul de documentare</w:t>
      </w:r>
      <w:r>
        <w:rPr>
          <w:b/>
          <w:color w:val="000000" w:themeColor="text1"/>
          <w:spacing w:val="-4"/>
          <w:sz w:val="22"/>
          <w:szCs w:val="22"/>
        </w:rPr>
        <w:t xml:space="preserve"> </w:t>
      </w:r>
    </w:p>
    <w:p w:rsidR="0070677A" w:rsidRDefault="0070677A" w:rsidP="00505E69">
      <w:pPr>
        <w:numPr>
          <w:ilvl w:val="0"/>
          <w:numId w:val="23"/>
        </w:numPr>
        <w:rPr>
          <w:rFonts w:ascii="Arial" w:hAnsi="Arial" w:cs="Arial"/>
          <w:b/>
          <w:color w:val="000000"/>
          <w:sz w:val="22"/>
          <w:szCs w:val="22"/>
        </w:rPr>
      </w:pPr>
      <w:r>
        <w:rPr>
          <w:b/>
          <w:color w:val="000000" w:themeColor="text1"/>
          <w:spacing w:val="-4"/>
          <w:sz w:val="22"/>
          <w:szCs w:val="22"/>
        </w:rPr>
        <w:t xml:space="preserve">TEMA DE LUCRU - </w:t>
      </w:r>
      <w:r>
        <w:rPr>
          <w:color w:val="000000" w:themeColor="text1"/>
          <w:spacing w:val="-4"/>
          <w:sz w:val="22"/>
          <w:szCs w:val="22"/>
        </w:rPr>
        <w:t>Alcatuieste in caiet o scurta prezentare de maxim 10 randuri  a unor aspecte referitor la</w:t>
      </w:r>
      <w:r>
        <w:rPr>
          <w:b/>
          <w:color w:val="000000" w:themeColor="text1"/>
          <w:spacing w:val="-4"/>
          <w:sz w:val="22"/>
          <w:szCs w:val="22"/>
        </w:rPr>
        <w:t xml:space="preserve"> somajul tehnic, </w:t>
      </w:r>
      <w:r>
        <w:rPr>
          <w:color w:val="000000" w:themeColor="text1"/>
          <w:spacing w:val="-4"/>
          <w:sz w:val="22"/>
          <w:szCs w:val="22"/>
        </w:rPr>
        <w:t>situatie in care se afla in prezent o serie de angajati care nu muncesc pentru ca firmele nu desfasoara activitate in contexteul epidemiei de coronavirus.</w:t>
      </w:r>
      <w:r>
        <w:rPr>
          <w:rFonts w:ascii="Arial" w:hAnsi="Arial" w:cs="Arial"/>
          <w:b/>
          <w:color w:val="000000"/>
          <w:sz w:val="22"/>
          <w:szCs w:val="22"/>
        </w:rPr>
        <w:t xml:space="preserve"> </w:t>
      </w:r>
    </w:p>
    <w:p w:rsidR="007752BB" w:rsidRPr="0070677A" w:rsidRDefault="0070677A" w:rsidP="0070677A">
      <w:pPr>
        <w:pStyle w:val="ListParagraph"/>
        <w:ind w:left="1080" w:hanging="1080"/>
      </w:pPr>
      <w:r>
        <w:rPr>
          <w:b/>
          <w:noProof/>
          <w:lang w:val="de-DE"/>
        </w:rPr>
        <w:t>Trimite foto cu schema lectiei si tema de lucru pe</w:t>
      </w:r>
      <w:r>
        <w:rPr>
          <w:noProof/>
          <w:lang w:val="de-DE"/>
        </w:rPr>
        <w:t xml:space="preserve"> </w:t>
      </w:r>
      <w:hyperlink r:id="rId10" w:history="1">
        <w:r>
          <w:rPr>
            <w:rStyle w:val="Hyperlink"/>
            <w:b/>
            <w:noProof/>
            <w:lang w:val="de-DE"/>
          </w:rPr>
          <w:t>proiect_gsnt@yahoo.ro</w:t>
        </w:r>
      </w:hyperlink>
      <w:r>
        <w:rPr>
          <w:b/>
          <w:noProof/>
          <w:lang w:val="de-DE"/>
        </w:rPr>
        <w:t xml:space="preserve">. </w:t>
      </w:r>
      <w:r w:rsidRPr="007D31B2">
        <w:rPr>
          <w:b/>
          <w:noProof/>
          <w:lang w:val="de-DE"/>
        </w:rPr>
        <w:t>Scrie la mesaj numele si clasa</w:t>
      </w:r>
    </w:p>
    <w:sectPr w:rsidR="007752BB" w:rsidRPr="0070677A" w:rsidSect="00B33702">
      <w:pgSz w:w="12240" w:h="15840"/>
      <w:pgMar w:top="397" w:right="567" w:bottom="426"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8pt;height:8.8pt" o:bullet="t">
        <v:imagedata r:id="rId1" o:title="BD14655_"/>
      </v:shape>
    </w:pict>
  </w:numPicBullet>
  <w:abstractNum w:abstractNumId="0">
    <w:nsid w:val="FFFFFFFE"/>
    <w:multiLevelType w:val="singleLevel"/>
    <w:tmpl w:val="A168C022"/>
    <w:lvl w:ilvl="0">
      <w:numFmt w:val="bullet"/>
      <w:lvlText w:val="*"/>
      <w:lvlJc w:val="left"/>
    </w:lvl>
  </w:abstractNum>
  <w:abstractNum w:abstractNumId="1">
    <w:nsid w:val="02FB0287"/>
    <w:multiLevelType w:val="hybridMultilevel"/>
    <w:tmpl w:val="A750442C"/>
    <w:lvl w:ilvl="0" w:tplc="27FC751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47162E9"/>
    <w:multiLevelType w:val="hybridMultilevel"/>
    <w:tmpl w:val="AF46B736"/>
    <w:lvl w:ilvl="0" w:tplc="39CEF33E">
      <w:start w:val="1"/>
      <w:numFmt w:val="bullet"/>
      <w:lvlText w:val=""/>
      <w:lvlJc w:val="left"/>
      <w:pPr>
        <w:tabs>
          <w:tab w:val="num" w:pos="720"/>
        </w:tabs>
        <w:ind w:left="720" w:hanging="360"/>
      </w:pPr>
      <w:rPr>
        <w:rFonts w:ascii="Wingdings" w:hAnsi="Wingdings" w:hint="default"/>
      </w:rPr>
    </w:lvl>
    <w:lvl w:ilvl="1" w:tplc="165E841C" w:tentative="1">
      <w:start w:val="1"/>
      <w:numFmt w:val="bullet"/>
      <w:lvlText w:val=""/>
      <w:lvlJc w:val="left"/>
      <w:pPr>
        <w:tabs>
          <w:tab w:val="num" w:pos="1440"/>
        </w:tabs>
        <w:ind w:left="1440" w:hanging="360"/>
      </w:pPr>
      <w:rPr>
        <w:rFonts w:ascii="Wingdings" w:hAnsi="Wingdings" w:hint="default"/>
      </w:rPr>
    </w:lvl>
    <w:lvl w:ilvl="2" w:tplc="9FBC8ECC" w:tentative="1">
      <w:start w:val="1"/>
      <w:numFmt w:val="bullet"/>
      <w:lvlText w:val=""/>
      <w:lvlJc w:val="left"/>
      <w:pPr>
        <w:tabs>
          <w:tab w:val="num" w:pos="2160"/>
        </w:tabs>
        <w:ind w:left="2160" w:hanging="360"/>
      </w:pPr>
      <w:rPr>
        <w:rFonts w:ascii="Wingdings" w:hAnsi="Wingdings" w:hint="default"/>
      </w:rPr>
    </w:lvl>
    <w:lvl w:ilvl="3" w:tplc="A30A5908" w:tentative="1">
      <w:start w:val="1"/>
      <w:numFmt w:val="bullet"/>
      <w:lvlText w:val=""/>
      <w:lvlJc w:val="left"/>
      <w:pPr>
        <w:tabs>
          <w:tab w:val="num" w:pos="2880"/>
        </w:tabs>
        <w:ind w:left="2880" w:hanging="360"/>
      </w:pPr>
      <w:rPr>
        <w:rFonts w:ascii="Wingdings" w:hAnsi="Wingdings" w:hint="default"/>
      </w:rPr>
    </w:lvl>
    <w:lvl w:ilvl="4" w:tplc="E6E21126" w:tentative="1">
      <w:start w:val="1"/>
      <w:numFmt w:val="bullet"/>
      <w:lvlText w:val=""/>
      <w:lvlJc w:val="left"/>
      <w:pPr>
        <w:tabs>
          <w:tab w:val="num" w:pos="3600"/>
        </w:tabs>
        <w:ind w:left="3600" w:hanging="360"/>
      </w:pPr>
      <w:rPr>
        <w:rFonts w:ascii="Wingdings" w:hAnsi="Wingdings" w:hint="default"/>
      </w:rPr>
    </w:lvl>
    <w:lvl w:ilvl="5" w:tplc="54EE8FC8" w:tentative="1">
      <w:start w:val="1"/>
      <w:numFmt w:val="bullet"/>
      <w:lvlText w:val=""/>
      <w:lvlJc w:val="left"/>
      <w:pPr>
        <w:tabs>
          <w:tab w:val="num" w:pos="4320"/>
        </w:tabs>
        <w:ind w:left="4320" w:hanging="360"/>
      </w:pPr>
      <w:rPr>
        <w:rFonts w:ascii="Wingdings" w:hAnsi="Wingdings" w:hint="default"/>
      </w:rPr>
    </w:lvl>
    <w:lvl w:ilvl="6" w:tplc="63A67118" w:tentative="1">
      <w:start w:val="1"/>
      <w:numFmt w:val="bullet"/>
      <w:lvlText w:val=""/>
      <w:lvlJc w:val="left"/>
      <w:pPr>
        <w:tabs>
          <w:tab w:val="num" w:pos="5040"/>
        </w:tabs>
        <w:ind w:left="5040" w:hanging="360"/>
      </w:pPr>
      <w:rPr>
        <w:rFonts w:ascii="Wingdings" w:hAnsi="Wingdings" w:hint="default"/>
      </w:rPr>
    </w:lvl>
    <w:lvl w:ilvl="7" w:tplc="1B2CCC10" w:tentative="1">
      <w:start w:val="1"/>
      <w:numFmt w:val="bullet"/>
      <w:lvlText w:val=""/>
      <w:lvlJc w:val="left"/>
      <w:pPr>
        <w:tabs>
          <w:tab w:val="num" w:pos="5760"/>
        </w:tabs>
        <w:ind w:left="5760" w:hanging="360"/>
      </w:pPr>
      <w:rPr>
        <w:rFonts w:ascii="Wingdings" w:hAnsi="Wingdings" w:hint="default"/>
      </w:rPr>
    </w:lvl>
    <w:lvl w:ilvl="8" w:tplc="3B189446" w:tentative="1">
      <w:start w:val="1"/>
      <w:numFmt w:val="bullet"/>
      <w:lvlText w:val=""/>
      <w:lvlJc w:val="left"/>
      <w:pPr>
        <w:tabs>
          <w:tab w:val="num" w:pos="6480"/>
        </w:tabs>
        <w:ind w:left="6480" w:hanging="360"/>
      </w:pPr>
      <w:rPr>
        <w:rFonts w:ascii="Wingdings" w:hAnsi="Wingdings" w:hint="default"/>
      </w:rPr>
    </w:lvl>
  </w:abstractNum>
  <w:abstractNum w:abstractNumId="3">
    <w:nsid w:val="15D77CAB"/>
    <w:multiLevelType w:val="hybridMultilevel"/>
    <w:tmpl w:val="D31A26F6"/>
    <w:lvl w:ilvl="0" w:tplc="81F6427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B1EB9"/>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84469"/>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F7469A"/>
    <w:multiLevelType w:val="hybridMultilevel"/>
    <w:tmpl w:val="A508BCC6"/>
    <w:lvl w:ilvl="0" w:tplc="A726C7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0772C"/>
    <w:multiLevelType w:val="hybridMultilevel"/>
    <w:tmpl w:val="38C6861C"/>
    <w:lvl w:ilvl="0" w:tplc="4588C014">
      <w:start w:val="1"/>
      <w:numFmt w:val="bullet"/>
      <w:lvlText w:val="•"/>
      <w:lvlJc w:val="left"/>
      <w:pPr>
        <w:tabs>
          <w:tab w:val="num" w:pos="720"/>
        </w:tabs>
        <w:ind w:left="720" w:hanging="360"/>
      </w:pPr>
      <w:rPr>
        <w:rFonts w:ascii="Arial" w:hAnsi="Arial" w:cs="Times New Roman" w:hint="default"/>
      </w:rPr>
    </w:lvl>
    <w:lvl w:ilvl="1" w:tplc="74DC8530">
      <w:start w:val="1"/>
      <w:numFmt w:val="decimal"/>
      <w:lvlText w:val="%2."/>
      <w:lvlJc w:val="left"/>
      <w:pPr>
        <w:tabs>
          <w:tab w:val="num" w:pos="1440"/>
        </w:tabs>
        <w:ind w:left="1440" w:hanging="360"/>
      </w:pPr>
    </w:lvl>
    <w:lvl w:ilvl="2" w:tplc="F7621FBA">
      <w:start w:val="1"/>
      <w:numFmt w:val="decimal"/>
      <w:lvlText w:val="%3."/>
      <w:lvlJc w:val="left"/>
      <w:pPr>
        <w:tabs>
          <w:tab w:val="num" w:pos="2160"/>
        </w:tabs>
        <w:ind w:left="2160" w:hanging="360"/>
      </w:pPr>
    </w:lvl>
    <w:lvl w:ilvl="3" w:tplc="7D0A4BC8">
      <w:start w:val="1"/>
      <w:numFmt w:val="decimal"/>
      <w:lvlText w:val="%4."/>
      <w:lvlJc w:val="left"/>
      <w:pPr>
        <w:tabs>
          <w:tab w:val="num" w:pos="2880"/>
        </w:tabs>
        <w:ind w:left="2880" w:hanging="360"/>
      </w:pPr>
    </w:lvl>
    <w:lvl w:ilvl="4" w:tplc="87F0766A">
      <w:start w:val="1"/>
      <w:numFmt w:val="decimal"/>
      <w:lvlText w:val="%5."/>
      <w:lvlJc w:val="left"/>
      <w:pPr>
        <w:tabs>
          <w:tab w:val="num" w:pos="3600"/>
        </w:tabs>
        <w:ind w:left="3600" w:hanging="360"/>
      </w:pPr>
    </w:lvl>
    <w:lvl w:ilvl="5" w:tplc="62640204">
      <w:start w:val="1"/>
      <w:numFmt w:val="decimal"/>
      <w:lvlText w:val="%6."/>
      <w:lvlJc w:val="left"/>
      <w:pPr>
        <w:tabs>
          <w:tab w:val="num" w:pos="4320"/>
        </w:tabs>
        <w:ind w:left="4320" w:hanging="360"/>
      </w:pPr>
    </w:lvl>
    <w:lvl w:ilvl="6" w:tplc="A290E392">
      <w:start w:val="1"/>
      <w:numFmt w:val="decimal"/>
      <w:lvlText w:val="%7."/>
      <w:lvlJc w:val="left"/>
      <w:pPr>
        <w:tabs>
          <w:tab w:val="num" w:pos="5040"/>
        </w:tabs>
        <w:ind w:left="5040" w:hanging="360"/>
      </w:pPr>
    </w:lvl>
    <w:lvl w:ilvl="7" w:tplc="16C61A8E">
      <w:start w:val="1"/>
      <w:numFmt w:val="decimal"/>
      <w:lvlText w:val="%8."/>
      <w:lvlJc w:val="left"/>
      <w:pPr>
        <w:tabs>
          <w:tab w:val="num" w:pos="5760"/>
        </w:tabs>
        <w:ind w:left="5760" w:hanging="360"/>
      </w:pPr>
    </w:lvl>
    <w:lvl w:ilvl="8" w:tplc="154421A0">
      <w:start w:val="1"/>
      <w:numFmt w:val="decimal"/>
      <w:lvlText w:val="%9."/>
      <w:lvlJc w:val="left"/>
      <w:pPr>
        <w:tabs>
          <w:tab w:val="num" w:pos="6480"/>
        </w:tabs>
        <w:ind w:left="6480" w:hanging="360"/>
      </w:pPr>
    </w:lvl>
  </w:abstractNum>
  <w:abstractNum w:abstractNumId="8">
    <w:nsid w:val="41504DD5"/>
    <w:multiLevelType w:val="hybridMultilevel"/>
    <w:tmpl w:val="DE2CD49E"/>
    <w:lvl w:ilvl="0" w:tplc="2A1E4122">
      <w:start w:val="1"/>
      <w:numFmt w:val="bullet"/>
      <w:lvlText w:val=""/>
      <w:lvlJc w:val="left"/>
      <w:pPr>
        <w:tabs>
          <w:tab w:val="num" w:pos="720"/>
        </w:tabs>
        <w:ind w:left="720" w:hanging="360"/>
      </w:pPr>
      <w:rPr>
        <w:rFonts w:ascii="Wingdings" w:hAnsi="Wingdings" w:hint="default"/>
        <w:sz w:val="12"/>
        <w:szCs w:val="12"/>
      </w:rPr>
    </w:lvl>
    <w:lvl w:ilvl="1" w:tplc="C7AEF3A0" w:tentative="1">
      <w:start w:val="1"/>
      <w:numFmt w:val="bullet"/>
      <w:lvlText w:val=""/>
      <w:lvlJc w:val="left"/>
      <w:pPr>
        <w:tabs>
          <w:tab w:val="num" w:pos="1440"/>
        </w:tabs>
        <w:ind w:left="1440" w:hanging="360"/>
      </w:pPr>
      <w:rPr>
        <w:rFonts w:ascii="Wingdings" w:hAnsi="Wingdings" w:hint="default"/>
      </w:rPr>
    </w:lvl>
    <w:lvl w:ilvl="2" w:tplc="EB9EC6F4" w:tentative="1">
      <w:start w:val="1"/>
      <w:numFmt w:val="bullet"/>
      <w:lvlText w:val=""/>
      <w:lvlJc w:val="left"/>
      <w:pPr>
        <w:tabs>
          <w:tab w:val="num" w:pos="2160"/>
        </w:tabs>
        <w:ind w:left="2160" w:hanging="360"/>
      </w:pPr>
      <w:rPr>
        <w:rFonts w:ascii="Wingdings" w:hAnsi="Wingdings" w:hint="default"/>
      </w:rPr>
    </w:lvl>
    <w:lvl w:ilvl="3" w:tplc="3B661912" w:tentative="1">
      <w:start w:val="1"/>
      <w:numFmt w:val="bullet"/>
      <w:lvlText w:val=""/>
      <w:lvlJc w:val="left"/>
      <w:pPr>
        <w:tabs>
          <w:tab w:val="num" w:pos="2880"/>
        </w:tabs>
        <w:ind w:left="2880" w:hanging="360"/>
      </w:pPr>
      <w:rPr>
        <w:rFonts w:ascii="Wingdings" w:hAnsi="Wingdings" w:hint="default"/>
      </w:rPr>
    </w:lvl>
    <w:lvl w:ilvl="4" w:tplc="1BBA17FA" w:tentative="1">
      <w:start w:val="1"/>
      <w:numFmt w:val="bullet"/>
      <w:lvlText w:val=""/>
      <w:lvlJc w:val="left"/>
      <w:pPr>
        <w:tabs>
          <w:tab w:val="num" w:pos="3600"/>
        </w:tabs>
        <w:ind w:left="3600" w:hanging="360"/>
      </w:pPr>
      <w:rPr>
        <w:rFonts w:ascii="Wingdings" w:hAnsi="Wingdings" w:hint="default"/>
      </w:rPr>
    </w:lvl>
    <w:lvl w:ilvl="5" w:tplc="26AAB268" w:tentative="1">
      <w:start w:val="1"/>
      <w:numFmt w:val="bullet"/>
      <w:lvlText w:val=""/>
      <w:lvlJc w:val="left"/>
      <w:pPr>
        <w:tabs>
          <w:tab w:val="num" w:pos="4320"/>
        </w:tabs>
        <w:ind w:left="4320" w:hanging="360"/>
      </w:pPr>
      <w:rPr>
        <w:rFonts w:ascii="Wingdings" w:hAnsi="Wingdings" w:hint="default"/>
      </w:rPr>
    </w:lvl>
    <w:lvl w:ilvl="6" w:tplc="CD446456" w:tentative="1">
      <w:start w:val="1"/>
      <w:numFmt w:val="bullet"/>
      <w:lvlText w:val=""/>
      <w:lvlJc w:val="left"/>
      <w:pPr>
        <w:tabs>
          <w:tab w:val="num" w:pos="5040"/>
        </w:tabs>
        <w:ind w:left="5040" w:hanging="360"/>
      </w:pPr>
      <w:rPr>
        <w:rFonts w:ascii="Wingdings" w:hAnsi="Wingdings" w:hint="default"/>
      </w:rPr>
    </w:lvl>
    <w:lvl w:ilvl="7" w:tplc="9D343A10" w:tentative="1">
      <w:start w:val="1"/>
      <w:numFmt w:val="bullet"/>
      <w:lvlText w:val=""/>
      <w:lvlJc w:val="left"/>
      <w:pPr>
        <w:tabs>
          <w:tab w:val="num" w:pos="5760"/>
        </w:tabs>
        <w:ind w:left="5760" w:hanging="360"/>
      </w:pPr>
      <w:rPr>
        <w:rFonts w:ascii="Wingdings" w:hAnsi="Wingdings" w:hint="default"/>
      </w:rPr>
    </w:lvl>
    <w:lvl w:ilvl="8" w:tplc="0116F774" w:tentative="1">
      <w:start w:val="1"/>
      <w:numFmt w:val="bullet"/>
      <w:lvlText w:val=""/>
      <w:lvlJc w:val="left"/>
      <w:pPr>
        <w:tabs>
          <w:tab w:val="num" w:pos="6480"/>
        </w:tabs>
        <w:ind w:left="6480" w:hanging="360"/>
      </w:pPr>
      <w:rPr>
        <w:rFonts w:ascii="Wingdings" w:hAnsi="Wingdings" w:hint="default"/>
      </w:rPr>
    </w:lvl>
  </w:abstractNum>
  <w:abstractNum w:abstractNumId="9">
    <w:nsid w:val="42197183"/>
    <w:multiLevelType w:val="hybridMultilevel"/>
    <w:tmpl w:val="A454AEFE"/>
    <w:lvl w:ilvl="0" w:tplc="E17C1092">
      <w:start w:val="1"/>
      <w:numFmt w:val="bullet"/>
      <w:lvlText w:val=""/>
      <w:lvlPicBulletId w:val="0"/>
      <w:lvlJc w:val="left"/>
      <w:pPr>
        <w:tabs>
          <w:tab w:val="num" w:pos="720"/>
        </w:tabs>
        <w:ind w:left="720" w:hanging="360"/>
      </w:pPr>
      <w:rPr>
        <w:rFonts w:ascii="Symbol" w:hAnsi="Symbol" w:hint="default"/>
        <w:color w:val="auto"/>
        <w:sz w:val="16"/>
        <w:szCs w:val="16"/>
      </w:rPr>
    </w:lvl>
    <w:lvl w:ilvl="1" w:tplc="9936277A" w:tentative="1">
      <w:start w:val="1"/>
      <w:numFmt w:val="bullet"/>
      <w:lvlText w:val=""/>
      <w:lvlJc w:val="left"/>
      <w:pPr>
        <w:tabs>
          <w:tab w:val="num" w:pos="1440"/>
        </w:tabs>
        <w:ind w:left="1440" w:hanging="360"/>
      </w:pPr>
      <w:rPr>
        <w:rFonts w:ascii="Wingdings" w:hAnsi="Wingdings" w:hint="default"/>
      </w:rPr>
    </w:lvl>
    <w:lvl w:ilvl="2" w:tplc="F4E45F7A" w:tentative="1">
      <w:start w:val="1"/>
      <w:numFmt w:val="bullet"/>
      <w:lvlText w:val=""/>
      <w:lvlJc w:val="left"/>
      <w:pPr>
        <w:tabs>
          <w:tab w:val="num" w:pos="2160"/>
        </w:tabs>
        <w:ind w:left="2160" w:hanging="360"/>
      </w:pPr>
      <w:rPr>
        <w:rFonts w:ascii="Wingdings" w:hAnsi="Wingdings" w:hint="default"/>
      </w:rPr>
    </w:lvl>
    <w:lvl w:ilvl="3" w:tplc="4192D19E" w:tentative="1">
      <w:start w:val="1"/>
      <w:numFmt w:val="bullet"/>
      <w:lvlText w:val=""/>
      <w:lvlJc w:val="left"/>
      <w:pPr>
        <w:tabs>
          <w:tab w:val="num" w:pos="2880"/>
        </w:tabs>
        <w:ind w:left="2880" w:hanging="360"/>
      </w:pPr>
      <w:rPr>
        <w:rFonts w:ascii="Wingdings" w:hAnsi="Wingdings" w:hint="default"/>
      </w:rPr>
    </w:lvl>
    <w:lvl w:ilvl="4" w:tplc="5AC0F688" w:tentative="1">
      <w:start w:val="1"/>
      <w:numFmt w:val="bullet"/>
      <w:lvlText w:val=""/>
      <w:lvlJc w:val="left"/>
      <w:pPr>
        <w:tabs>
          <w:tab w:val="num" w:pos="3600"/>
        </w:tabs>
        <w:ind w:left="3600" w:hanging="360"/>
      </w:pPr>
      <w:rPr>
        <w:rFonts w:ascii="Wingdings" w:hAnsi="Wingdings" w:hint="default"/>
      </w:rPr>
    </w:lvl>
    <w:lvl w:ilvl="5" w:tplc="69B6C2EC" w:tentative="1">
      <w:start w:val="1"/>
      <w:numFmt w:val="bullet"/>
      <w:lvlText w:val=""/>
      <w:lvlJc w:val="left"/>
      <w:pPr>
        <w:tabs>
          <w:tab w:val="num" w:pos="4320"/>
        </w:tabs>
        <w:ind w:left="4320" w:hanging="360"/>
      </w:pPr>
      <w:rPr>
        <w:rFonts w:ascii="Wingdings" w:hAnsi="Wingdings" w:hint="default"/>
      </w:rPr>
    </w:lvl>
    <w:lvl w:ilvl="6" w:tplc="52ECB35C" w:tentative="1">
      <w:start w:val="1"/>
      <w:numFmt w:val="bullet"/>
      <w:lvlText w:val=""/>
      <w:lvlJc w:val="left"/>
      <w:pPr>
        <w:tabs>
          <w:tab w:val="num" w:pos="5040"/>
        </w:tabs>
        <w:ind w:left="5040" w:hanging="360"/>
      </w:pPr>
      <w:rPr>
        <w:rFonts w:ascii="Wingdings" w:hAnsi="Wingdings" w:hint="default"/>
      </w:rPr>
    </w:lvl>
    <w:lvl w:ilvl="7" w:tplc="6D1E7AD0" w:tentative="1">
      <w:start w:val="1"/>
      <w:numFmt w:val="bullet"/>
      <w:lvlText w:val=""/>
      <w:lvlJc w:val="left"/>
      <w:pPr>
        <w:tabs>
          <w:tab w:val="num" w:pos="5760"/>
        </w:tabs>
        <w:ind w:left="5760" w:hanging="360"/>
      </w:pPr>
      <w:rPr>
        <w:rFonts w:ascii="Wingdings" w:hAnsi="Wingdings" w:hint="default"/>
      </w:rPr>
    </w:lvl>
    <w:lvl w:ilvl="8" w:tplc="106EB90E" w:tentative="1">
      <w:start w:val="1"/>
      <w:numFmt w:val="bullet"/>
      <w:lvlText w:val=""/>
      <w:lvlJc w:val="left"/>
      <w:pPr>
        <w:tabs>
          <w:tab w:val="num" w:pos="6480"/>
        </w:tabs>
        <w:ind w:left="6480" w:hanging="360"/>
      </w:pPr>
      <w:rPr>
        <w:rFonts w:ascii="Wingdings" w:hAnsi="Wingdings" w:hint="default"/>
      </w:rPr>
    </w:lvl>
  </w:abstractNum>
  <w:abstractNum w:abstractNumId="10">
    <w:nsid w:val="426A15D3"/>
    <w:multiLevelType w:val="hybridMultilevel"/>
    <w:tmpl w:val="2B9417A2"/>
    <w:lvl w:ilvl="0" w:tplc="EAB0E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9E57B5"/>
    <w:multiLevelType w:val="hybridMultilevel"/>
    <w:tmpl w:val="00ECB5B2"/>
    <w:lvl w:ilvl="0" w:tplc="A726C7A6">
      <w:start w:val="1"/>
      <w:numFmt w:val="bullet"/>
      <w:lvlText w:val=""/>
      <w:lvlPicBulletId w:val="0"/>
      <w:lvlJc w:val="left"/>
      <w:pPr>
        <w:tabs>
          <w:tab w:val="num" w:pos="720"/>
        </w:tabs>
        <w:ind w:left="720" w:hanging="360"/>
      </w:pPr>
      <w:rPr>
        <w:rFonts w:ascii="Symbol" w:hAnsi="Symbol" w:hint="default"/>
        <w:color w:val="auto"/>
      </w:rPr>
    </w:lvl>
    <w:lvl w:ilvl="1" w:tplc="37F0828E" w:tentative="1">
      <w:start w:val="1"/>
      <w:numFmt w:val="bullet"/>
      <w:lvlText w:val=""/>
      <w:lvlJc w:val="left"/>
      <w:pPr>
        <w:tabs>
          <w:tab w:val="num" w:pos="1440"/>
        </w:tabs>
        <w:ind w:left="1440" w:hanging="360"/>
      </w:pPr>
      <w:rPr>
        <w:rFonts w:ascii="Wingdings" w:hAnsi="Wingdings" w:hint="default"/>
      </w:rPr>
    </w:lvl>
    <w:lvl w:ilvl="2" w:tplc="2660BB34" w:tentative="1">
      <w:start w:val="1"/>
      <w:numFmt w:val="bullet"/>
      <w:lvlText w:val=""/>
      <w:lvlJc w:val="left"/>
      <w:pPr>
        <w:tabs>
          <w:tab w:val="num" w:pos="2160"/>
        </w:tabs>
        <w:ind w:left="2160" w:hanging="360"/>
      </w:pPr>
      <w:rPr>
        <w:rFonts w:ascii="Wingdings" w:hAnsi="Wingdings" w:hint="default"/>
      </w:rPr>
    </w:lvl>
    <w:lvl w:ilvl="3" w:tplc="41CEE702" w:tentative="1">
      <w:start w:val="1"/>
      <w:numFmt w:val="bullet"/>
      <w:lvlText w:val=""/>
      <w:lvlJc w:val="left"/>
      <w:pPr>
        <w:tabs>
          <w:tab w:val="num" w:pos="2880"/>
        </w:tabs>
        <w:ind w:left="2880" w:hanging="360"/>
      </w:pPr>
      <w:rPr>
        <w:rFonts w:ascii="Wingdings" w:hAnsi="Wingdings" w:hint="default"/>
      </w:rPr>
    </w:lvl>
    <w:lvl w:ilvl="4" w:tplc="F79A7476" w:tentative="1">
      <w:start w:val="1"/>
      <w:numFmt w:val="bullet"/>
      <w:lvlText w:val=""/>
      <w:lvlJc w:val="left"/>
      <w:pPr>
        <w:tabs>
          <w:tab w:val="num" w:pos="3600"/>
        </w:tabs>
        <w:ind w:left="3600" w:hanging="360"/>
      </w:pPr>
      <w:rPr>
        <w:rFonts w:ascii="Wingdings" w:hAnsi="Wingdings" w:hint="default"/>
      </w:rPr>
    </w:lvl>
    <w:lvl w:ilvl="5" w:tplc="5044B73E" w:tentative="1">
      <w:start w:val="1"/>
      <w:numFmt w:val="bullet"/>
      <w:lvlText w:val=""/>
      <w:lvlJc w:val="left"/>
      <w:pPr>
        <w:tabs>
          <w:tab w:val="num" w:pos="4320"/>
        </w:tabs>
        <w:ind w:left="4320" w:hanging="360"/>
      </w:pPr>
      <w:rPr>
        <w:rFonts w:ascii="Wingdings" w:hAnsi="Wingdings" w:hint="default"/>
      </w:rPr>
    </w:lvl>
    <w:lvl w:ilvl="6" w:tplc="6D283AEA" w:tentative="1">
      <w:start w:val="1"/>
      <w:numFmt w:val="bullet"/>
      <w:lvlText w:val=""/>
      <w:lvlJc w:val="left"/>
      <w:pPr>
        <w:tabs>
          <w:tab w:val="num" w:pos="5040"/>
        </w:tabs>
        <w:ind w:left="5040" w:hanging="360"/>
      </w:pPr>
      <w:rPr>
        <w:rFonts w:ascii="Wingdings" w:hAnsi="Wingdings" w:hint="default"/>
      </w:rPr>
    </w:lvl>
    <w:lvl w:ilvl="7" w:tplc="7EBEA86C" w:tentative="1">
      <w:start w:val="1"/>
      <w:numFmt w:val="bullet"/>
      <w:lvlText w:val=""/>
      <w:lvlJc w:val="left"/>
      <w:pPr>
        <w:tabs>
          <w:tab w:val="num" w:pos="5760"/>
        </w:tabs>
        <w:ind w:left="5760" w:hanging="360"/>
      </w:pPr>
      <w:rPr>
        <w:rFonts w:ascii="Wingdings" w:hAnsi="Wingdings" w:hint="default"/>
      </w:rPr>
    </w:lvl>
    <w:lvl w:ilvl="8" w:tplc="E74293C0" w:tentative="1">
      <w:start w:val="1"/>
      <w:numFmt w:val="bullet"/>
      <w:lvlText w:val=""/>
      <w:lvlJc w:val="left"/>
      <w:pPr>
        <w:tabs>
          <w:tab w:val="num" w:pos="6480"/>
        </w:tabs>
        <w:ind w:left="6480" w:hanging="360"/>
      </w:pPr>
      <w:rPr>
        <w:rFonts w:ascii="Wingdings" w:hAnsi="Wingdings" w:hint="default"/>
      </w:rPr>
    </w:lvl>
  </w:abstractNum>
  <w:abstractNum w:abstractNumId="12">
    <w:nsid w:val="45132595"/>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258D8"/>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BB7A96"/>
    <w:multiLevelType w:val="hybridMultilevel"/>
    <w:tmpl w:val="D9F89CFC"/>
    <w:lvl w:ilvl="0" w:tplc="A142119C">
      <w:start w:val="2"/>
      <w:numFmt w:val="bullet"/>
      <w:lvlText w:val="-"/>
      <w:lvlJc w:val="left"/>
      <w:pPr>
        <w:ind w:left="478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64445D"/>
    <w:multiLevelType w:val="hybridMultilevel"/>
    <w:tmpl w:val="F2F8D6AE"/>
    <w:lvl w:ilvl="0" w:tplc="52CA8432">
      <w:start w:val="1"/>
      <w:numFmt w:val="bullet"/>
      <w:lvlText w:val=""/>
      <w:lvlJc w:val="left"/>
      <w:pPr>
        <w:tabs>
          <w:tab w:val="num" w:pos="720"/>
        </w:tabs>
        <w:ind w:left="720" w:hanging="360"/>
      </w:pPr>
      <w:rPr>
        <w:rFonts w:ascii="Wingdings" w:hAnsi="Wingdings" w:hint="default"/>
      </w:rPr>
    </w:lvl>
    <w:lvl w:ilvl="1" w:tplc="D72EBB86" w:tentative="1">
      <w:start w:val="1"/>
      <w:numFmt w:val="bullet"/>
      <w:lvlText w:val=""/>
      <w:lvlJc w:val="left"/>
      <w:pPr>
        <w:tabs>
          <w:tab w:val="num" w:pos="1440"/>
        </w:tabs>
        <w:ind w:left="1440" w:hanging="360"/>
      </w:pPr>
      <w:rPr>
        <w:rFonts w:ascii="Wingdings" w:hAnsi="Wingdings" w:hint="default"/>
      </w:rPr>
    </w:lvl>
    <w:lvl w:ilvl="2" w:tplc="A37EB48A" w:tentative="1">
      <w:start w:val="1"/>
      <w:numFmt w:val="bullet"/>
      <w:lvlText w:val=""/>
      <w:lvlJc w:val="left"/>
      <w:pPr>
        <w:tabs>
          <w:tab w:val="num" w:pos="2160"/>
        </w:tabs>
        <w:ind w:left="2160" w:hanging="360"/>
      </w:pPr>
      <w:rPr>
        <w:rFonts w:ascii="Wingdings" w:hAnsi="Wingdings" w:hint="default"/>
      </w:rPr>
    </w:lvl>
    <w:lvl w:ilvl="3" w:tplc="8BFCDF30" w:tentative="1">
      <w:start w:val="1"/>
      <w:numFmt w:val="bullet"/>
      <w:lvlText w:val=""/>
      <w:lvlJc w:val="left"/>
      <w:pPr>
        <w:tabs>
          <w:tab w:val="num" w:pos="2880"/>
        </w:tabs>
        <w:ind w:left="2880" w:hanging="360"/>
      </w:pPr>
      <w:rPr>
        <w:rFonts w:ascii="Wingdings" w:hAnsi="Wingdings" w:hint="default"/>
      </w:rPr>
    </w:lvl>
    <w:lvl w:ilvl="4" w:tplc="C87E1AD8" w:tentative="1">
      <w:start w:val="1"/>
      <w:numFmt w:val="bullet"/>
      <w:lvlText w:val=""/>
      <w:lvlJc w:val="left"/>
      <w:pPr>
        <w:tabs>
          <w:tab w:val="num" w:pos="3600"/>
        </w:tabs>
        <w:ind w:left="3600" w:hanging="360"/>
      </w:pPr>
      <w:rPr>
        <w:rFonts w:ascii="Wingdings" w:hAnsi="Wingdings" w:hint="default"/>
      </w:rPr>
    </w:lvl>
    <w:lvl w:ilvl="5" w:tplc="19869540" w:tentative="1">
      <w:start w:val="1"/>
      <w:numFmt w:val="bullet"/>
      <w:lvlText w:val=""/>
      <w:lvlJc w:val="left"/>
      <w:pPr>
        <w:tabs>
          <w:tab w:val="num" w:pos="4320"/>
        </w:tabs>
        <w:ind w:left="4320" w:hanging="360"/>
      </w:pPr>
      <w:rPr>
        <w:rFonts w:ascii="Wingdings" w:hAnsi="Wingdings" w:hint="default"/>
      </w:rPr>
    </w:lvl>
    <w:lvl w:ilvl="6" w:tplc="297495E4" w:tentative="1">
      <w:start w:val="1"/>
      <w:numFmt w:val="bullet"/>
      <w:lvlText w:val=""/>
      <w:lvlJc w:val="left"/>
      <w:pPr>
        <w:tabs>
          <w:tab w:val="num" w:pos="5040"/>
        </w:tabs>
        <w:ind w:left="5040" w:hanging="360"/>
      </w:pPr>
      <w:rPr>
        <w:rFonts w:ascii="Wingdings" w:hAnsi="Wingdings" w:hint="default"/>
      </w:rPr>
    </w:lvl>
    <w:lvl w:ilvl="7" w:tplc="E4065AFC" w:tentative="1">
      <w:start w:val="1"/>
      <w:numFmt w:val="bullet"/>
      <w:lvlText w:val=""/>
      <w:lvlJc w:val="left"/>
      <w:pPr>
        <w:tabs>
          <w:tab w:val="num" w:pos="5760"/>
        </w:tabs>
        <w:ind w:left="5760" w:hanging="360"/>
      </w:pPr>
      <w:rPr>
        <w:rFonts w:ascii="Wingdings" w:hAnsi="Wingdings" w:hint="default"/>
      </w:rPr>
    </w:lvl>
    <w:lvl w:ilvl="8" w:tplc="E4701B06" w:tentative="1">
      <w:start w:val="1"/>
      <w:numFmt w:val="bullet"/>
      <w:lvlText w:val=""/>
      <w:lvlJc w:val="left"/>
      <w:pPr>
        <w:tabs>
          <w:tab w:val="num" w:pos="6480"/>
        </w:tabs>
        <w:ind w:left="6480" w:hanging="360"/>
      </w:pPr>
      <w:rPr>
        <w:rFonts w:ascii="Wingdings" w:hAnsi="Wingdings" w:hint="default"/>
      </w:rPr>
    </w:lvl>
  </w:abstractNum>
  <w:abstractNum w:abstractNumId="16">
    <w:nsid w:val="71785AED"/>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04A19"/>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4C31C3F"/>
    <w:multiLevelType w:val="hybridMultilevel"/>
    <w:tmpl w:val="AAC036B8"/>
    <w:lvl w:ilvl="0" w:tplc="A3CAFEDA">
      <w:start w:val="1"/>
      <w:numFmt w:val="bullet"/>
      <w:lvlText w:val=""/>
      <w:lvlJc w:val="left"/>
      <w:pPr>
        <w:tabs>
          <w:tab w:val="num" w:pos="720"/>
        </w:tabs>
        <w:ind w:left="720" w:hanging="360"/>
      </w:pPr>
      <w:rPr>
        <w:rFonts w:ascii="Wingdings" w:hAnsi="Wingdings" w:hint="default"/>
      </w:rPr>
    </w:lvl>
    <w:lvl w:ilvl="1" w:tplc="A1884522" w:tentative="1">
      <w:start w:val="1"/>
      <w:numFmt w:val="bullet"/>
      <w:lvlText w:val=""/>
      <w:lvlJc w:val="left"/>
      <w:pPr>
        <w:tabs>
          <w:tab w:val="num" w:pos="1440"/>
        </w:tabs>
        <w:ind w:left="1440" w:hanging="360"/>
      </w:pPr>
      <w:rPr>
        <w:rFonts w:ascii="Wingdings" w:hAnsi="Wingdings" w:hint="default"/>
      </w:rPr>
    </w:lvl>
    <w:lvl w:ilvl="2" w:tplc="B3927480" w:tentative="1">
      <w:start w:val="1"/>
      <w:numFmt w:val="bullet"/>
      <w:lvlText w:val=""/>
      <w:lvlJc w:val="left"/>
      <w:pPr>
        <w:tabs>
          <w:tab w:val="num" w:pos="2160"/>
        </w:tabs>
        <w:ind w:left="2160" w:hanging="360"/>
      </w:pPr>
      <w:rPr>
        <w:rFonts w:ascii="Wingdings" w:hAnsi="Wingdings" w:hint="default"/>
      </w:rPr>
    </w:lvl>
    <w:lvl w:ilvl="3" w:tplc="AF3AE118" w:tentative="1">
      <w:start w:val="1"/>
      <w:numFmt w:val="bullet"/>
      <w:lvlText w:val=""/>
      <w:lvlJc w:val="left"/>
      <w:pPr>
        <w:tabs>
          <w:tab w:val="num" w:pos="2880"/>
        </w:tabs>
        <w:ind w:left="2880" w:hanging="360"/>
      </w:pPr>
      <w:rPr>
        <w:rFonts w:ascii="Wingdings" w:hAnsi="Wingdings" w:hint="default"/>
      </w:rPr>
    </w:lvl>
    <w:lvl w:ilvl="4" w:tplc="F3826CC8" w:tentative="1">
      <w:start w:val="1"/>
      <w:numFmt w:val="bullet"/>
      <w:lvlText w:val=""/>
      <w:lvlJc w:val="left"/>
      <w:pPr>
        <w:tabs>
          <w:tab w:val="num" w:pos="3600"/>
        </w:tabs>
        <w:ind w:left="3600" w:hanging="360"/>
      </w:pPr>
      <w:rPr>
        <w:rFonts w:ascii="Wingdings" w:hAnsi="Wingdings" w:hint="default"/>
      </w:rPr>
    </w:lvl>
    <w:lvl w:ilvl="5" w:tplc="A1244E26" w:tentative="1">
      <w:start w:val="1"/>
      <w:numFmt w:val="bullet"/>
      <w:lvlText w:val=""/>
      <w:lvlJc w:val="left"/>
      <w:pPr>
        <w:tabs>
          <w:tab w:val="num" w:pos="4320"/>
        </w:tabs>
        <w:ind w:left="4320" w:hanging="360"/>
      </w:pPr>
      <w:rPr>
        <w:rFonts w:ascii="Wingdings" w:hAnsi="Wingdings" w:hint="default"/>
      </w:rPr>
    </w:lvl>
    <w:lvl w:ilvl="6" w:tplc="9D707432" w:tentative="1">
      <w:start w:val="1"/>
      <w:numFmt w:val="bullet"/>
      <w:lvlText w:val=""/>
      <w:lvlJc w:val="left"/>
      <w:pPr>
        <w:tabs>
          <w:tab w:val="num" w:pos="5040"/>
        </w:tabs>
        <w:ind w:left="5040" w:hanging="360"/>
      </w:pPr>
      <w:rPr>
        <w:rFonts w:ascii="Wingdings" w:hAnsi="Wingdings" w:hint="default"/>
      </w:rPr>
    </w:lvl>
    <w:lvl w:ilvl="7" w:tplc="21681058" w:tentative="1">
      <w:start w:val="1"/>
      <w:numFmt w:val="bullet"/>
      <w:lvlText w:val=""/>
      <w:lvlJc w:val="left"/>
      <w:pPr>
        <w:tabs>
          <w:tab w:val="num" w:pos="5760"/>
        </w:tabs>
        <w:ind w:left="5760" w:hanging="360"/>
      </w:pPr>
      <w:rPr>
        <w:rFonts w:ascii="Wingdings" w:hAnsi="Wingdings" w:hint="default"/>
      </w:rPr>
    </w:lvl>
    <w:lvl w:ilvl="8" w:tplc="48429A42" w:tentative="1">
      <w:start w:val="1"/>
      <w:numFmt w:val="bullet"/>
      <w:lvlText w:val=""/>
      <w:lvlJc w:val="left"/>
      <w:pPr>
        <w:tabs>
          <w:tab w:val="num" w:pos="6480"/>
        </w:tabs>
        <w:ind w:left="6480" w:hanging="360"/>
      </w:pPr>
      <w:rPr>
        <w:rFonts w:ascii="Wingdings" w:hAnsi="Wingdings" w:hint="default"/>
      </w:rPr>
    </w:lvl>
  </w:abstractNum>
  <w:abstractNum w:abstractNumId="19">
    <w:nsid w:val="7B7C2834"/>
    <w:multiLevelType w:val="hybridMultilevel"/>
    <w:tmpl w:val="FB4A0E12"/>
    <w:lvl w:ilvl="0" w:tplc="179AE1AE">
      <w:start w:val="1"/>
      <w:numFmt w:val="bullet"/>
      <w:lvlText w:val=""/>
      <w:lvlJc w:val="left"/>
      <w:pPr>
        <w:tabs>
          <w:tab w:val="num" w:pos="720"/>
        </w:tabs>
        <w:ind w:left="720" w:hanging="360"/>
      </w:pPr>
      <w:rPr>
        <w:rFonts w:ascii="Wingdings" w:hAnsi="Wingdings" w:hint="default"/>
      </w:rPr>
    </w:lvl>
    <w:lvl w:ilvl="1" w:tplc="884077B8" w:tentative="1">
      <w:start w:val="1"/>
      <w:numFmt w:val="bullet"/>
      <w:lvlText w:val=""/>
      <w:lvlJc w:val="left"/>
      <w:pPr>
        <w:tabs>
          <w:tab w:val="num" w:pos="1440"/>
        </w:tabs>
        <w:ind w:left="1440" w:hanging="360"/>
      </w:pPr>
      <w:rPr>
        <w:rFonts w:ascii="Wingdings" w:hAnsi="Wingdings" w:hint="default"/>
      </w:rPr>
    </w:lvl>
    <w:lvl w:ilvl="2" w:tplc="59904DF2" w:tentative="1">
      <w:start w:val="1"/>
      <w:numFmt w:val="bullet"/>
      <w:lvlText w:val=""/>
      <w:lvlJc w:val="left"/>
      <w:pPr>
        <w:tabs>
          <w:tab w:val="num" w:pos="2160"/>
        </w:tabs>
        <w:ind w:left="2160" w:hanging="360"/>
      </w:pPr>
      <w:rPr>
        <w:rFonts w:ascii="Wingdings" w:hAnsi="Wingdings" w:hint="default"/>
      </w:rPr>
    </w:lvl>
    <w:lvl w:ilvl="3" w:tplc="D38C4460" w:tentative="1">
      <w:start w:val="1"/>
      <w:numFmt w:val="bullet"/>
      <w:lvlText w:val=""/>
      <w:lvlJc w:val="left"/>
      <w:pPr>
        <w:tabs>
          <w:tab w:val="num" w:pos="2880"/>
        </w:tabs>
        <w:ind w:left="2880" w:hanging="360"/>
      </w:pPr>
      <w:rPr>
        <w:rFonts w:ascii="Wingdings" w:hAnsi="Wingdings" w:hint="default"/>
      </w:rPr>
    </w:lvl>
    <w:lvl w:ilvl="4" w:tplc="6BBA4400" w:tentative="1">
      <w:start w:val="1"/>
      <w:numFmt w:val="bullet"/>
      <w:lvlText w:val=""/>
      <w:lvlJc w:val="left"/>
      <w:pPr>
        <w:tabs>
          <w:tab w:val="num" w:pos="3600"/>
        </w:tabs>
        <w:ind w:left="3600" w:hanging="360"/>
      </w:pPr>
      <w:rPr>
        <w:rFonts w:ascii="Wingdings" w:hAnsi="Wingdings" w:hint="default"/>
      </w:rPr>
    </w:lvl>
    <w:lvl w:ilvl="5" w:tplc="1EB66F7C" w:tentative="1">
      <w:start w:val="1"/>
      <w:numFmt w:val="bullet"/>
      <w:lvlText w:val=""/>
      <w:lvlJc w:val="left"/>
      <w:pPr>
        <w:tabs>
          <w:tab w:val="num" w:pos="4320"/>
        </w:tabs>
        <w:ind w:left="4320" w:hanging="360"/>
      </w:pPr>
      <w:rPr>
        <w:rFonts w:ascii="Wingdings" w:hAnsi="Wingdings" w:hint="default"/>
      </w:rPr>
    </w:lvl>
    <w:lvl w:ilvl="6" w:tplc="4B2C623C" w:tentative="1">
      <w:start w:val="1"/>
      <w:numFmt w:val="bullet"/>
      <w:lvlText w:val=""/>
      <w:lvlJc w:val="left"/>
      <w:pPr>
        <w:tabs>
          <w:tab w:val="num" w:pos="5040"/>
        </w:tabs>
        <w:ind w:left="5040" w:hanging="360"/>
      </w:pPr>
      <w:rPr>
        <w:rFonts w:ascii="Wingdings" w:hAnsi="Wingdings" w:hint="default"/>
      </w:rPr>
    </w:lvl>
    <w:lvl w:ilvl="7" w:tplc="00A2BE0C" w:tentative="1">
      <w:start w:val="1"/>
      <w:numFmt w:val="bullet"/>
      <w:lvlText w:val=""/>
      <w:lvlJc w:val="left"/>
      <w:pPr>
        <w:tabs>
          <w:tab w:val="num" w:pos="5760"/>
        </w:tabs>
        <w:ind w:left="5760" w:hanging="360"/>
      </w:pPr>
      <w:rPr>
        <w:rFonts w:ascii="Wingdings" w:hAnsi="Wingdings" w:hint="default"/>
      </w:rPr>
    </w:lvl>
    <w:lvl w:ilvl="8" w:tplc="6170A4C0" w:tentative="1">
      <w:start w:val="1"/>
      <w:numFmt w:val="bullet"/>
      <w:lvlText w:val=""/>
      <w:lvlJc w:val="left"/>
      <w:pPr>
        <w:tabs>
          <w:tab w:val="num" w:pos="6480"/>
        </w:tabs>
        <w:ind w:left="6480" w:hanging="360"/>
      </w:pPr>
      <w:rPr>
        <w:rFonts w:ascii="Wingdings" w:hAnsi="Wingdings" w:hint="default"/>
      </w:rPr>
    </w:lvl>
  </w:abstractNum>
  <w:abstractNum w:abstractNumId="20">
    <w:nsid w:val="7F0404AB"/>
    <w:multiLevelType w:val="hybridMultilevel"/>
    <w:tmpl w:val="CA6893C6"/>
    <w:lvl w:ilvl="0" w:tplc="87EC000C">
      <w:start w:val="1"/>
      <w:numFmt w:val="bullet"/>
      <w:lvlText w:val=""/>
      <w:lvlJc w:val="left"/>
      <w:pPr>
        <w:tabs>
          <w:tab w:val="num" w:pos="720"/>
        </w:tabs>
        <w:ind w:left="720" w:hanging="360"/>
      </w:pPr>
      <w:rPr>
        <w:rFonts w:ascii="Wingdings" w:hAnsi="Wingdings" w:hint="default"/>
        <w:sz w:val="16"/>
        <w:szCs w:val="16"/>
      </w:rPr>
    </w:lvl>
    <w:lvl w:ilvl="1" w:tplc="E8ACCAAE" w:tentative="1">
      <w:start w:val="1"/>
      <w:numFmt w:val="bullet"/>
      <w:lvlText w:val=""/>
      <w:lvlJc w:val="left"/>
      <w:pPr>
        <w:tabs>
          <w:tab w:val="num" w:pos="1440"/>
        </w:tabs>
        <w:ind w:left="1440" w:hanging="360"/>
      </w:pPr>
      <w:rPr>
        <w:rFonts w:ascii="Wingdings" w:hAnsi="Wingdings" w:hint="default"/>
      </w:rPr>
    </w:lvl>
    <w:lvl w:ilvl="2" w:tplc="2E6C2C9E" w:tentative="1">
      <w:start w:val="1"/>
      <w:numFmt w:val="bullet"/>
      <w:lvlText w:val=""/>
      <w:lvlJc w:val="left"/>
      <w:pPr>
        <w:tabs>
          <w:tab w:val="num" w:pos="2160"/>
        </w:tabs>
        <w:ind w:left="2160" w:hanging="360"/>
      </w:pPr>
      <w:rPr>
        <w:rFonts w:ascii="Wingdings" w:hAnsi="Wingdings" w:hint="default"/>
      </w:rPr>
    </w:lvl>
    <w:lvl w:ilvl="3" w:tplc="F8185C6A" w:tentative="1">
      <w:start w:val="1"/>
      <w:numFmt w:val="bullet"/>
      <w:lvlText w:val=""/>
      <w:lvlJc w:val="left"/>
      <w:pPr>
        <w:tabs>
          <w:tab w:val="num" w:pos="2880"/>
        </w:tabs>
        <w:ind w:left="2880" w:hanging="360"/>
      </w:pPr>
      <w:rPr>
        <w:rFonts w:ascii="Wingdings" w:hAnsi="Wingdings" w:hint="default"/>
      </w:rPr>
    </w:lvl>
    <w:lvl w:ilvl="4" w:tplc="D3F2829C" w:tentative="1">
      <w:start w:val="1"/>
      <w:numFmt w:val="bullet"/>
      <w:lvlText w:val=""/>
      <w:lvlJc w:val="left"/>
      <w:pPr>
        <w:tabs>
          <w:tab w:val="num" w:pos="3600"/>
        </w:tabs>
        <w:ind w:left="3600" w:hanging="360"/>
      </w:pPr>
      <w:rPr>
        <w:rFonts w:ascii="Wingdings" w:hAnsi="Wingdings" w:hint="default"/>
      </w:rPr>
    </w:lvl>
    <w:lvl w:ilvl="5" w:tplc="18804240" w:tentative="1">
      <w:start w:val="1"/>
      <w:numFmt w:val="bullet"/>
      <w:lvlText w:val=""/>
      <w:lvlJc w:val="left"/>
      <w:pPr>
        <w:tabs>
          <w:tab w:val="num" w:pos="4320"/>
        </w:tabs>
        <w:ind w:left="4320" w:hanging="360"/>
      </w:pPr>
      <w:rPr>
        <w:rFonts w:ascii="Wingdings" w:hAnsi="Wingdings" w:hint="default"/>
      </w:rPr>
    </w:lvl>
    <w:lvl w:ilvl="6" w:tplc="1FCC2BF4" w:tentative="1">
      <w:start w:val="1"/>
      <w:numFmt w:val="bullet"/>
      <w:lvlText w:val=""/>
      <w:lvlJc w:val="left"/>
      <w:pPr>
        <w:tabs>
          <w:tab w:val="num" w:pos="5040"/>
        </w:tabs>
        <w:ind w:left="5040" w:hanging="360"/>
      </w:pPr>
      <w:rPr>
        <w:rFonts w:ascii="Wingdings" w:hAnsi="Wingdings" w:hint="default"/>
      </w:rPr>
    </w:lvl>
    <w:lvl w:ilvl="7" w:tplc="83249FE2" w:tentative="1">
      <w:start w:val="1"/>
      <w:numFmt w:val="bullet"/>
      <w:lvlText w:val=""/>
      <w:lvlJc w:val="left"/>
      <w:pPr>
        <w:tabs>
          <w:tab w:val="num" w:pos="5760"/>
        </w:tabs>
        <w:ind w:left="5760" w:hanging="360"/>
      </w:pPr>
      <w:rPr>
        <w:rFonts w:ascii="Wingdings" w:hAnsi="Wingdings" w:hint="default"/>
      </w:rPr>
    </w:lvl>
    <w:lvl w:ilvl="8" w:tplc="48541C4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8"/>
        </w:rPr>
      </w:lvl>
    </w:lvlOverride>
  </w:num>
  <w:num w:numId="2">
    <w:abstractNumId w:val="0"/>
    <w:lvlOverride w:ilvl="0">
      <w:lvl w:ilvl="0">
        <w:numFmt w:val="bullet"/>
        <w:lvlText w:val=""/>
        <w:legacy w:legacy="1" w:legacySpace="0" w:legacyIndent="0"/>
        <w:lvlJc w:val="left"/>
        <w:rPr>
          <w:rFonts w:ascii="Wingdings" w:hAnsi="Wingdings" w:hint="default"/>
          <w:sz w:val="26"/>
        </w:rPr>
      </w:lvl>
    </w:lvlOverride>
  </w:num>
  <w:num w:numId="3">
    <w:abstractNumId w:val="0"/>
    <w:lvlOverride w:ilvl="0">
      <w:lvl w:ilvl="0">
        <w:numFmt w:val="bullet"/>
        <w:lvlText w:val=""/>
        <w:legacy w:legacy="1" w:legacySpace="0" w:legacyIndent="0"/>
        <w:lvlJc w:val="left"/>
        <w:rPr>
          <w:rFonts w:ascii="Wingdings" w:hAnsi="Wingdings" w:hint="default"/>
          <w:sz w:val="22"/>
        </w:rPr>
      </w:lvl>
    </w:lvlOverride>
  </w:num>
  <w:num w:numId="4">
    <w:abstractNumId w:val="0"/>
    <w:lvlOverride w:ilvl="0">
      <w:lvl w:ilvl="0">
        <w:numFmt w:val="bullet"/>
        <w:lvlText w:val=""/>
        <w:legacy w:legacy="1" w:legacySpace="0" w:legacyIndent="0"/>
        <w:lvlJc w:val="left"/>
        <w:rPr>
          <w:rFonts w:ascii="Wingdings" w:hAnsi="Wingdings" w:hint="default"/>
          <w:sz w:val="14"/>
        </w:rPr>
      </w:lvl>
    </w:lvlOverride>
  </w:num>
  <w:num w:numId="5">
    <w:abstractNumId w:val="3"/>
  </w:num>
  <w:num w:numId="6">
    <w:abstractNumId w:val="0"/>
    <w:lvlOverride w:ilvl="0">
      <w:lvl w:ilvl="0">
        <w:numFmt w:val="bullet"/>
        <w:lvlText w:val=""/>
        <w:legacy w:legacy="1" w:legacySpace="0" w:legacyIndent="0"/>
        <w:lvlJc w:val="left"/>
        <w:rPr>
          <w:rFonts w:ascii="Wingdings" w:hAnsi="Wingdings" w:hint="default"/>
          <w:sz w:val="20"/>
        </w:rPr>
      </w:lvl>
    </w:lvlOverride>
  </w:num>
  <w:num w:numId="7">
    <w:abstractNumId w:val="16"/>
  </w:num>
  <w:num w:numId="8">
    <w:abstractNumId w:val="11"/>
  </w:num>
  <w:num w:numId="9">
    <w:abstractNumId w:val="9"/>
  </w:num>
  <w:num w:numId="10">
    <w:abstractNumId w:val="15"/>
  </w:num>
  <w:num w:numId="11">
    <w:abstractNumId w:val="2"/>
  </w:num>
  <w:num w:numId="12">
    <w:abstractNumId w:val="18"/>
  </w:num>
  <w:num w:numId="13">
    <w:abstractNumId w:val="6"/>
  </w:num>
  <w:num w:numId="14">
    <w:abstractNumId w:val="1"/>
  </w:num>
  <w:num w:numId="15">
    <w:abstractNumId w:val="8"/>
  </w:num>
  <w:num w:numId="16">
    <w:abstractNumId w:val="19"/>
  </w:num>
  <w:num w:numId="17">
    <w:abstractNumId w:val="20"/>
  </w:num>
  <w:num w:numId="18">
    <w:abstractNumId w:val="10"/>
  </w:num>
  <w:num w:numId="19">
    <w:abstractNumId w:val="4"/>
  </w:num>
  <w:num w:numId="20">
    <w:abstractNumId w:val="1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87"/>
  <w:displayVerticalDrawingGridEvery w:val="2"/>
  <w:characterSpacingControl w:val="doNotCompress"/>
  <w:compat/>
  <w:rsids>
    <w:rsidRoot w:val="00DB3946"/>
    <w:rsid w:val="00007B42"/>
    <w:rsid w:val="00007B89"/>
    <w:rsid w:val="000D2C06"/>
    <w:rsid w:val="001F1436"/>
    <w:rsid w:val="00296703"/>
    <w:rsid w:val="00307241"/>
    <w:rsid w:val="003111FD"/>
    <w:rsid w:val="00321DAC"/>
    <w:rsid w:val="0037719F"/>
    <w:rsid w:val="003816ED"/>
    <w:rsid w:val="003B0BAF"/>
    <w:rsid w:val="003D61F2"/>
    <w:rsid w:val="0045557C"/>
    <w:rsid w:val="00486816"/>
    <w:rsid w:val="004B1206"/>
    <w:rsid w:val="00505E69"/>
    <w:rsid w:val="00516F14"/>
    <w:rsid w:val="005D3E2D"/>
    <w:rsid w:val="006A6D2F"/>
    <w:rsid w:val="0070677A"/>
    <w:rsid w:val="00721E77"/>
    <w:rsid w:val="007752BB"/>
    <w:rsid w:val="00817FF3"/>
    <w:rsid w:val="008D407E"/>
    <w:rsid w:val="00943D8F"/>
    <w:rsid w:val="00970CA6"/>
    <w:rsid w:val="009B21A6"/>
    <w:rsid w:val="009C16D2"/>
    <w:rsid w:val="009E1C3C"/>
    <w:rsid w:val="00A47E4C"/>
    <w:rsid w:val="00AA5785"/>
    <w:rsid w:val="00AB6B27"/>
    <w:rsid w:val="00AC272F"/>
    <w:rsid w:val="00AF38F2"/>
    <w:rsid w:val="00B33702"/>
    <w:rsid w:val="00B51647"/>
    <w:rsid w:val="00B569ED"/>
    <w:rsid w:val="00BE433A"/>
    <w:rsid w:val="00BF0F6C"/>
    <w:rsid w:val="00BF5122"/>
    <w:rsid w:val="00C205AD"/>
    <w:rsid w:val="00C75B1C"/>
    <w:rsid w:val="00C84504"/>
    <w:rsid w:val="00CE10D1"/>
    <w:rsid w:val="00D32BD7"/>
    <w:rsid w:val="00DB3946"/>
    <w:rsid w:val="00DD05A6"/>
    <w:rsid w:val="00E03558"/>
    <w:rsid w:val="00E87064"/>
    <w:rsid w:val="00F14907"/>
    <w:rsid w:val="00F80FE9"/>
    <w:rsid w:val="00FC3AA2"/>
    <w:rsid w:val="00FD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5AD"/>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F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D3E2D"/>
    <w:pPr>
      <w:ind w:left="720"/>
      <w:contextualSpacing/>
    </w:pPr>
  </w:style>
  <w:style w:type="paragraph" w:styleId="BalloonText">
    <w:name w:val="Balloon Text"/>
    <w:basedOn w:val="Normal"/>
    <w:link w:val="BalloonTextChar"/>
    <w:rsid w:val="005D3E2D"/>
    <w:rPr>
      <w:rFonts w:ascii="Tahoma" w:hAnsi="Tahoma" w:cs="Tahoma"/>
      <w:sz w:val="16"/>
      <w:szCs w:val="16"/>
    </w:rPr>
  </w:style>
  <w:style w:type="character" w:customStyle="1" w:styleId="BalloonTextChar">
    <w:name w:val="Balloon Text Char"/>
    <w:basedOn w:val="DefaultParagraphFont"/>
    <w:link w:val="BalloonText"/>
    <w:rsid w:val="005D3E2D"/>
    <w:rPr>
      <w:rFonts w:ascii="Tahoma" w:hAnsi="Tahoma" w:cs="Tahoma"/>
      <w:sz w:val="16"/>
      <w:szCs w:val="16"/>
      <w:lang w:val="ro-RO"/>
    </w:rPr>
  </w:style>
  <w:style w:type="character" w:styleId="Hyperlink">
    <w:name w:val="Hyperlink"/>
    <w:basedOn w:val="DefaultParagraphFont"/>
    <w:uiPriority w:val="99"/>
    <w:unhideWhenUsed/>
    <w:rsid w:val="00721E77"/>
    <w:rPr>
      <w:color w:val="0000FF"/>
      <w:u w:val="single"/>
    </w:rPr>
  </w:style>
  <w:style w:type="paragraph" w:customStyle="1" w:styleId="Modernecratima-continut">
    <w:name w:val="Moderne cratima - continut"/>
    <w:basedOn w:val="Normal"/>
    <w:rsid w:val="0070677A"/>
    <w:pPr>
      <w:widowControl w:val="0"/>
      <w:tabs>
        <w:tab w:val="left" w:pos="567"/>
      </w:tabs>
      <w:snapToGrid w:val="0"/>
      <w:jc w:val="both"/>
    </w:pPr>
    <w:rPr>
      <w:sz w:val="22"/>
      <w:szCs w:val="20"/>
    </w:rPr>
  </w:style>
  <w:style w:type="character" w:customStyle="1" w:styleId="t">
    <w:name w:val="t"/>
    <w:basedOn w:val="DefaultParagraphFont"/>
    <w:rsid w:val="0070677A"/>
  </w:style>
</w:styles>
</file>

<file path=word/webSettings.xml><?xml version="1.0" encoding="utf-8"?>
<w:webSettings xmlns:r="http://schemas.openxmlformats.org/officeDocument/2006/relationships" xmlns:w="http://schemas.openxmlformats.org/wordprocessingml/2006/main">
  <w:divs>
    <w:div w:id="16664202">
      <w:bodyDiv w:val="1"/>
      <w:marLeft w:val="0"/>
      <w:marRight w:val="0"/>
      <w:marTop w:val="0"/>
      <w:marBottom w:val="0"/>
      <w:divBdr>
        <w:top w:val="none" w:sz="0" w:space="0" w:color="auto"/>
        <w:left w:val="none" w:sz="0" w:space="0" w:color="auto"/>
        <w:bottom w:val="none" w:sz="0" w:space="0" w:color="auto"/>
        <w:right w:val="none" w:sz="0" w:space="0" w:color="auto"/>
      </w:divBdr>
    </w:div>
    <w:div w:id="76286941">
      <w:bodyDiv w:val="1"/>
      <w:marLeft w:val="0"/>
      <w:marRight w:val="0"/>
      <w:marTop w:val="0"/>
      <w:marBottom w:val="0"/>
      <w:divBdr>
        <w:top w:val="none" w:sz="0" w:space="0" w:color="auto"/>
        <w:left w:val="none" w:sz="0" w:space="0" w:color="auto"/>
        <w:bottom w:val="none" w:sz="0" w:space="0" w:color="auto"/>
        <w:right w:val="none" w:sz="0" w:space="0" w:color="auto"/>
      </w:divBdr>
      <w:divsChild>
        <w:div w:id="133762540">
          <w:marLeft w:val="547"/>
          <w:marRight w:val="0"/>
          <w:marTop w:val="115"/>
          <w:marBottom w:val="0"/>
          <w:divBdr>
            <w:top w:val="none" w:sz="0" w:space="0" w:color="auto"/>
            <w:left w:val="none" w:sz="0" w:space="0" w:color="auto"/>
            <w:bottom w:val="none" w:sz="0" w:space="0" w:color="auto"/>
            <w:right w:val="none" w:sz="0" w:space="0" w:color="auto"/>
          </w:divBdr>
        </w:div>
        <w:div w:id="811680192">
          <w:marLeft w:val="547"/>
          <w:marRight w:val="0"/>
          <w:marTop w:val="115"/>
          <w:marBottom w:val="0"/>
          <w:divBdr>
            <w:top w:val="none" w:sz="0" w:space="0" w:color="auto"/>
            <w:left w:val="none" w:sz="0" w:space="0" w:color="auto"/>
            <w:bottom w:val="none" w:sz="0" w:space="0" w:color="auto"/>
            <w:right w:val="none" w:sz="0" w:space="0" w:color="auto"/>
          </w:divBdr>
        </w:div>
      </w:divsChild>
    </w:div>
    <w:div w:id="268588592">
      <w:bodyDiv w:val="1"/>
      <w:marLeft w:val="0"/>
      <w:marRight w:val="0"/>
      <w:marTop w:val="0"/>
      <w:marBottom w:val="0"/>
      <w:divBdr>
        <w:top w:val="none" w:sz="0" w:space="0" w:color="auto"/>
        <w:left w:val="none" w:sz="0" w:space="0" w:color="auto"/>
        <w:bottom w:val="none" w:sz="0" w:space="0" w:color="auto"/>
        <w:right w:val="none" w:sz="0" w:space="0" w:color="auto"/>
      </w:divBdr>
      <w:divsChild>
        <w:div w:id="2057579062">
          <w:marLeft w:val="547"/>
          <w:marRight w:val="0"/>
          <w:marTop w:val="67"/>
          <w:marBottom w:val="0"/>
          <w:divBdr>
            <w:top w:val="none" w:sz="0" w:space="0" w:color="auto"/>
            <w:left w:val="none" w:sz="0" w:space="0" w:color="auto"/>
            <w:bottom w:val="none" w:sz="0" w:space="0" w:color="auto"/>
            <w:right w:val="none" w:sz="0" w:space="0" w:color="auto"/>
          </w:divBdr>
        </w:div>
        <w:div w:id="1430157217">
          <w:marLeft w:val="547"/>
          <w:marRight w:val="0"/>
          <w:marTop w:val="86"/>
          <w:marBottom w:val="0"/>
          <w:divBdr>
            <w:top w:val="none" w:sz="0" w:space="0" w:color="auto"/>
            <w:left w:val="none" w:sz="0" w:space="0" w:color="auto"/>
            <w:bottom w:val="none" w:sz="0" w:space="0" w:color="auto"/>
            <w:right w:val="none" w:sz="0" w:space="0" w:color="auto"/>
          </w:divBdr>
        </w:div>
      </w:divsChild>
    </w:div>
    <w:div w:id="470370756">
      <w:bodyDiv w:val="1"/>
      <w:marLeft w:val="0"/>
      <w:marRight w:val="0"/>
      <w:marTop w:val="0"/>
      <w:marBottom w:val="0"/>
      <w:divBdr>
        <w:top w:val="none" w:sz="0" w:space="0" w:color="auto"/>
        <w:left w:val="none" w:sz="0" w:space="0" w:color="auto"/>
        <w:bottom w:val="none" w:sz="0" w:space="0" w:color="auto"/>
        <w:right w:val="none" w:sz="0" w:space="0" w:color="auto"/>
      </w:divBdr>
      <w:divsChild>
        <w:div w:id="855072195">
          <w:marLeft w:val="547"/>
          <w:marRight w:val="0"/>
          <w:marTop w:val="115"/>
          <w:marBottom w:val="0"/>
          <w:divBdr>
            <w:top w:val="none" w:sz="0" w:space="0" w:color="auto"/>
            <w:left w:val="none" w:sz="0" w:space="0" w:color="auto"/>
            <w:bottom w:val="none" w:sz="0" w:space="0" w:color="auto"/>
            <w:right w:val="none" w:sz="0" w:space="0" w:color="auto"/>
          </w:divBdr>
        </w:div>
        <w:div w:id="1773167884">
          <w:marLeft w:val="547"/>
          <w:marRight w:val="0"/>
          <w:marTop w:val="115"/>
          <w:marBottom w:val="0"/>
          <w:divBdr>
            <w:top w:val="none" w:sz="0" w:space="0" w:color="auto"/>
            <w:left w:val="none" w:sz="0" w:space="0" w:color="auto"/>
            <w:bottom w:val="none" w:sz="0" w:space="0" w:color="auto"/>
            <w:right w:val="none" w:sz="0" w:space="0" w:color="auto"/>
          </w:divBdr>
        </w:div>
        <w:div w:id="1807625257">
          <w:marLeft w:val="547"/>
          <w:marRight w:val="0"/>
          <w:marTop w:val="115"/>
          <w:marBottom w:val="0"/>
          <w:divBdr>
            <w:top w:val="none" w:sz="0" w:space="0" w:color="auto"/>
            <w:left w:val="none" w:sz="0" w:space="0" w:color="auto"/>
            <w:bottom w:val="none" w:sz="0" w:space="0" w:color="auto"/>
            <w:right w:val="none" w:sz="0" w:space="0" w:color="auto"/>
          </w:divBdr>
        </w:div>
      </w:divsChild>
    </w:div>
    <w:div w:id="1541625432">
      <w:bodyDiv w:val="1"/>
      <w:marLeft w:val="0"/>
      <w:marRight w:val="0"/>
      <w:marTop w:val="0"/>
      <w:marBottom w:val="0"/>
      <w:divBdr>
        <w:top w:val="none" w:sz="0" w:space="0" w:color="auto"/>
        <w:left w:val="none" w:sz="0" w:space="0" w:color="auto"/>
        <w:bottom w:val="none" w:sz="0" w:space="0" w:color="auto"/>
        <w:right w:val="none" w:sz="0" w:space="0" w:color="auto"/>
      </w:divBdr>
      <w:divsChild>
        <w:div w:id="913508361">
          <w:marLeft w:val="547"/>
          <w:marRight w:val="0"/>
          <w:marTop w:val="115"/>
          <w:marBottom w:val="0"/>
          <w:divBdr>
            <w:top w:val="none" w:sz="0" w:space="0" w:color="auto"/>
            <w:left w:val="none" w:sz="0" w:space="0" w:color="auto"/>
            <w:bottom w:val="none" w:sz="0" w:space="0" w:color="auto"/>
            <w:right w:val="none" w:sz="0" w:space="0" w:color="auto"/>
          </w:divBdr>
        </w:div>
        <w:div w:id="1955482726">
          <w:marLeft w:val="547"/>
          <w:marRight w:val="0"/>
          <w:marTop w:val="115"/>
          <w:marBottom w:val="0"/>
          <w:divBdr>
            <w:top w:val="none" w:sz="0" w:space="0" w:color="auto"/>
            <w:left w:val="none" w:sz="0" w:space="0" w:color="auto"/>
            <w:bottom w:val="none" w:sz="0" w:space="0" w:color="auto"/>
            <w:right w:val="none" w:sz="0" w:space="0" w:color="auto"/>
          </w:divBdr>
        </w:div>
      </w:divsChild>
    </w:div>
    <w:div w:id="1719551559">
      <w:bodyDiv w:val="1"/>
      <w:marLeft w:val="0"/>
      <w:marRight w:val="0"/>
      <w:marTop w:val="0"/>
      <w:marBottom w:val="0"/>
      <w:divBdr>
        <w:top w:val="none" w:sz="0" w:space="0" w:color="auto"/>
        <w:left w:val="none" w:sz="0" w:space="0" w:color="auto"/>
        <w:bottom w:val="none" w:sz="0" w:space="0" w:color="auto"/>
        <w:right w:val="none" w:sz="0" w:space="0" w:color="auto"/>
      </w:divBdr>
      <w:divsChild>
        <w:div w:id="1900820026">
          <w:marLeft w:val="547"/>
          <w:marRight w:val="0"/>
          <w:marTop w:val="86"/>
          <w:marBottom w:val="0"/>
          <w:divBdr>
            <w:top w:val="none" w:sz="0" w:space="0" w:color="auto"/>
            <w:left w:val="none" w:sz="0" w:space="0" w:color="auto"/>
            <w:bottom w:val="none" w:sz="0" w:space="0" w:color="auto"/>
            <w:right w:val="none" w:sz="0" w:space="0" w:color="auto"/>
          </w:divBdr>
        </w:div>
        <w:div w:id="1751463540">
          <w:marLeft w:val="547"/>
          <w:marRight w:val="0"/>
          <w:marTop w:val="86"/>
          <w:marBottom w:val="0"/>
          <w:divBdr>
            <w:top w:val="none" w:sz="0" w:space="0" w:color="auto"/>
            <w:left w:val="none" w:sz="0" w:space="0" w:color="auto"/>
            <w:bottom w:val="none" w:sz="0" w:space="0" w:color="auto"/>
            <w:right w:val="none" w:sz="0" w:space="0" w:color="auto"/>
          </w:divBdr>
        </w:div>
        <w:div w:id="173879305">
          <w:marLeft w:val="547"/>
          <w:marRight w:val="0"/>
          <w:marTop w:val="86"/>
          <w:marBottom w:val="0"/>
          <w:divBdr>
            <w:top w:val="none" w:sz="0" w:space="0" w:color="auto"/>
            <w:left w:val="none" w:sz="0" w:space="0" w:color="auto"/>
            <w:bottom w:val="none" w:sz="0" w:space="0" w:color="auto"/>
            <w:right w:val="none" w:sz="0" w:space="0" w:color="auto"/>
          </w:divBdr>
        </w:div>
      </w:divsChild>
    </w:div>
    <w:div w:id="1767994361">
      <w:bodyDiv w:val="1"/>
      <w:marLeft w:val="0"/>
      <w:marRight w:val="0"/>
      <w:marTop w:val="0"/>
      <w:marBottom w:val="0"/>
      <w:divBdr>
        <w:top w:val="none" w:sz="0" w:space="0" w:color="auto"/>
        <w:left w:val="none" w:sz="0" w:space="0" w:color="auto"/>
        <w:bottom w:val="none" w:sz="0" w:space="0" w:color="auto"/>
        <w:right w:val="none" w:sz="0" w:space="0" w:color="auto"/>
      </w:divBdr>
      <w:divsChild>
        <w:div w:id="17893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ect_gsnt@yahoo.ro"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calculator-salarii.ro/calcul-salariu-net/" TargetMode="External"/><Relationship Id="rId10" Type="http://schemas.openxmlformats.org/officeDocument/2006/relationships/hyperlink" Target="mailto:proiect_gsnt@yahoo.ro" TargetMode="External"/><Relationship Id="rId4" Type="http://schemas.openxmlformats.org/officeDocument/2006/relationships/webSettings" Target="webSettings.xml"/><Relationship Id="rId9" Type="http://schemas.openxmlformats.org/officeDocument/2006/relationships/hyperlink" Target="mailto:proiect_gsnt@yahoo.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ECONOMIE</vt:lpstr>
    </vt:vector>
  </TitlesOfParts>
  <Company>Home</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dc:title>
  <dc:creator>User</dc:creator>
  <cp:lastModifiedBy>Laura Solomon</cp:lastModifiedBy>
  <cp:revision>19</cp:revision>
  <cp:lastPrinted>2019-05-12T16:17:00Z</cp:lastPrinted>
  <dcterms:created xsi:type="dcterms:W3CDTF">2020-04-23T08:09:00Z</dcterms:created>
  <dcterms:modified xsi:type="dcterms:W3CDTF">2020-04-24T05:41:00Z</dcterms:modified>
</cp:coreProperties>
</file>